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BAED39" w14:textId="476B9CDB" w:rsidR="001B51FA" w:rsidRPr="00FA1CA9" w:rsidRDefault="00FA1CA9" w:rsidP="00FA1CA9">
      <w:pPr>
        <w:spacing w:after="0" w:line="240" w:lineRule="auto"/>
        <w:jc w:val="center"/>
        <w:rPr>
          <w:rFonts w:asciiTheme="majorBidi" w:eastAsia="Gulim" w:hAnsiTheme="majorBidi" w:cstheme="majorBidi"/>
          <w:b/>
          <w:spacing w:val="-10"/>
          <w:sz w:val="32"/>
          <w:szCs w:val="32"/>
        </w:rPr>
      </w:pPr>
      <w:r>
        <w:rPr>
          <w:rFonts w:asciiTheme="majorBidi" w:eastAsiaTheme="minorEastAsia" w:hAnsiTheme="majorBidi" w:cstheme="majorBidi" w:hint="eastAsia"/>
          <w:b/>
          <w:spacing w:val="-10"/>
          <w:sz w:val="32"/>
          <w:szCs w:val="32"/>
          <w:lang w:eastAsia="zh-TW"/>
        </w:rPr>
        <w:t xml:space="preserve">Research title: </w:t>
      </w:r>
      <w:r w:rsidR="00422625" w:rsidRPr="00FA1CA9">
        <w:rPr>
          <w:rFonts w:asciiTheme="majorBidi" w:eastAsiaTheme="minorEastAsia" w:hAnsiTheme="majorBidi" w:cstheme="majorBidi"/>
          <w:b/>
          <w:spacing w:val="-10"/>
          <w:sz w:val="32"/>
          <w:szCs w:val="32"/>
          <w:lang w:eastAsia="zh-TW"/>
        </w:rPr>
        <w:t>3</w:t>
      </w:r>
      <w:r w:rsidR="00422625" w:rsidRPr="00FA1CA9">
        <w:rPr>
          <w:rFonts w:asciiTheme="majorBidi" w:eastAsia="微軟正黑體" w:hAnsiTheme="majorBidi" w:cstheme="majorBidi"/>
          <w:b/>
          <w:spacing w:val="-10"/>
          <w:sz w:val="32"/>
          <w:szCs w:val="32"/>
          <w:lang w:eastAsia="zh-TW"/>
        </w:rPr>
        <w:t>r</w:t>
      </w:r>
      <w:r w:rsidR="00240733" w:rsidRPr="00FA1CA9">
        <w:rPr>
          <w:rFonts w:asciiTheme="majorBidi" w:eastAsia="Gulim" w:hAnsiTheme="majorBidi" w:cstheme="majorBidi"/>
          <w:b/>
          <w:spacing w:val="-10"/>
          <w:sz w:val="32"/>
          <w:szCs w:val="32"/>
        </w:rPr>
        <w:t>d International Symposium on Carbon Materials (202</w:t>
      </w:r>
      <w:r w:rsidR="00422625" w:rsidRPr="00FA1CA9">
        <w:rPr>
          <w:rFonts w:asciiTheme="majorBidi" w:eastAsiaTheme="minorEastAsia" w:hAnsiTheme="majorBidi" w:cstheme="majorBidi"/>
          <w:b/>
          <w:spacing w:val="-10"/>
          <w:sz w:val="32"/>
          <w:szCs w:val="32"/>
          <w:lang w:eastAsia="zh-TW"/>
        </w:rPr>
        <w:t>7</w:t>
      </w:r>
      <w:r w:rsidR="00240733" w:rsidRPr="00FA1CA9">
        <w:rPr>
          <w:rFonts w:asciiTheme="majorBidi" w:eastAsia="Gulim" w:hAnsiTheme="majorBidi" w:cstheme="majorBidi"/>
          <w:b/>
          <w:spacing w:val="-10"/>
          <w:sz w:val="32"/>
          <w:szCs w:val="32"/>
        </w:rPr>
        <w:t xml:space="preserve"> ISCM-</w:t>
      </w:r>
      <w:r w:rsidR="00422625" w:rsidRPr="00FA1CA9">
        <w:rPr>
          <w:rFonts w:asciiTheme="majorBidi" w:eastAsiaTheme="minorEastAsia" w:hAnsiTheme="majorBidi" w:cstheme="majorBidi"/>
          <w:b/>
          <w:spacing w:val="-10"/>
          <w:sz w:val="32"/>
          <w:szCs w:val="32"/>
          <w:lang w:eastAsia="zh-TW"/>
        </w:rPr>
        <w:t>3</w:t>
      </w:r>
      <w:r w:rsidR="00240733" w:rsidRPr="00FA1CA9">
        <w:rPr>
          <w:rFonts w:asciiTheme="majorBidi" w:eastAsia="Gulim" w:hAnsiTheme="majorBidi" w:cstheme="majorBidi"/>
          <w:b/>
          <w:spacing w:val="-10"/>
          <w:sz w:val="32"/>
          <w:szCs w:val="32"/>
        </w:rPr>
        <w:t>) </w:t>
      </w:r>
      <w:r w:rsidR="006446E3" w:rsidRPr="00FA1CA9">
        <w:rPr>
          <w:rFonts w:asciiTheme="majorBidi" w:eastAsiaTheme="minorEastAsia" w:hAnsiTheme="majorBidi" w:cstheme="majorBidi"/>
          <w:b/>
          <w:color w:val="0000CC"/>
          <w:spacing w:val="-10"/>
          <w:sz w:val="32"/>
          <w:szCs w:val="32"/>
          <w:lang w:eastAsia="zh-TW"/>
        </w:rPr>
        <w:t>(</w:t>
      </w:r>
      <w:r w:rsidRPr="00FA1CA9">
        <w:rPr>
          <w:rFonts w:asciiTheme="majorBidi" w:eastAsiaTheme="minorEastAsia" w:hAnsiTheme="majorBidi" w:cstheme="majorBidi"/>
          <w:b/>
          <w:color w:val="0000CC"/>
          <w:spacing w:val="-10"/>
          <w:sz w:val="32"/>
          <w:szCs w:val="32"/>
          <w:lang w:eastAsia="zh-TW"/>
        </w:rPr>
        <w:t>Times New Roman</w:t>
      </w:r>
      <w:r>
        <w:rPr>
          <w:rFonts w:asciiTheme="majorBidi" w:eastAsiaTheme="minorEastAsia" w:hAnsiTheme="majorBidi" w:cstheme="majorBidi" w:hint="eastAsia"/>
          <w:b/>
          <w:color w:val="0000CC"/>
          <w:spacing w:val="-10"/>
          <w:sz w:val="32"/>
          <w:szCs w:val="32"/>
          <w:lang w:eastAsia="zh-TW"/>
        </w:rPr>
        <w:t>,</w:t>
      </w:r>
      <w:r w:rsidR="006446E3" w:rsidRPr="00FA1CA9">
        <w:rPr>
          <w:rFonts w:asciiTheme="majorBidi" w:eastAsiaTheme="minorEastAsia" w:hAnsiTheme="majorBidi" w:cstheme="majorBidi"/>
          <w:b/>
          <w:color w:val="0000CC"/>
          <w:spacing w:val="-10"/>
          <w:sz w:val="32"/>
          <w:szCs w:val="32"/>
          <w:lang w:eastAsia="zh-TW"/>
        </w:rPr>
        <w:t xml:space="preserve"> </w:t>
      </w:r>
      <w:r>
        <w:rPr>
          <w:rFonts w:asciiTheme="majorBidi" w:eastAsiaTheme="minorEastAsia" w:hAnsiTheme="majorBidi" w:cstheme="majorBidi" w:hint="eastAsia"/>
          <w:b/>
          <w:color w:val="0000CC"/>
          <w:spacing w:val="-10"/>
          <w:sz w:val="32"/>
          <w:szCs w:val="32"/>
          <w:lang w:eastAsia="zh-TW"/>
        </w:rPr>
        <w:t>F</w:t>
      </w:r>
      <w:r w:rsidRPr="00FA1CA9">
        <w:rPr>
          <w:rFonts w:asciiTheme="majorBidi" w:eastAsiaTheme="minorEastAsia" w:hAnsiTheme="majorBidi" w:cstheme="majorBidi"/>
          <w:b/>
          <w:color w:val="0000CC"/>
          <w:spacing w:val="-10"/>
          <w:sz w:val="32"/>
          <w:szCs w:val="32"/>
          <w:lang w:eastAsia="zh-TW"/>
        </w:rPr>
        <w:t>ont size 16</w:t>
      </w:r>
      <w:r w:rsidR="006446E3" w:rsidRPr="00FA1CA9">
        <w:rPr>
          <w:rFonts w:asciiTheme="majorBidi" w:eastAsiaTheme="minorEastAsia" w:hAnsiTheme="majorBidi" w:cstheme="majorBidi"/>
          <w:b/>
          <w:color w:val="0000CC"/>
          <w:spacing w:val="-10"/>
          <w:sz w:val="32"/>
          <w:szCs w:val="32"/>
          <w:lang w:eastAsia="zh-TW"/>
        </w:rPr>
        <w:t>)</w:t>
      </w:r>
    </w:p>
    <w:p w14:paraId="719AF69C" w14:textId="77777777" w:rsidR="00240733" w:rsidRPr="00FA1CA9" w:rsidRDefault="00240733" w:rsidP="006F529F">
      <w:pPr>
        <w:pBdr>
          <w:top w:val="single" w:sz="4" w:space="1" w:color="auto"/>
          <w:bottom w:val="single" w:sz="4" w:space="1" w:color="auto"/>
        </w:pBdr>
        <w:spacing w:after="0" w:line="240" w:lineRule="auto"/>
        <w:jc w:val="both"/>
        <w:rPr>
          <w:rFonts w:asciiTheme="majorBidi" w:eastAsiaTheme="minorEastAsia" w:hAnsiTheme="majorBidi" w:cstheme="majorBidi"/>
          <w:b/>
          <w:u w:val="single"/>
          <w:lang w:eastAsia="zh-TW"/>
        </w:rPr>
      </w:pPr>
    </w:p>
    <w:p w14:paraId="3F7DBD42" w14:textId="7C4BCB55" w:rsidR="00F81F30" w:rsidRPr="00FA1CA9" w:rsidRDefault="00D46009" w:rsidP="006F529F">
      <w:pPr>
        <w:pBdr>
          <w:top w:val="single" w:sz="4" w:space="1" w:color="auto"/>
          <w:bottom w:val="single" w:sz="4" w:space="1" w:color="auto"/>
        </w:pBdr>
        <w:spacing w:after="0" w:line="240" w:lineRule="auto"/>
        <w:jc w:val="both"/>
        <w:rPr>
          <w:rFonts w:asciiTheme="majorBidi" w:eastAsia="Gulim" w:hAnsiTheme="majorBidi" w:cstheme="majorBidi"/>
          <w:b/>
        </w:rPr>
      </w:pPr>
      <w:r w:rsidRPr="00FA1CA9">
        <w:rPr>
          <w:rFonts w:asciiTheme="majorBidi" w:eastAsia="Gulim" w:hAnsiTheme="majorBidi" w:cstheme="majorBidi"/>
          <w:b/>
          <w:sz w:val="24"/>
          <w:szCs w:val="24"/>
          <w:u w:val="single"/>
        </w:rPr>
        <w:t>Chun-Hu Chen</w:t>
      </w:r>
      <w:r w:rsidR="00F81F30" w:rsidRPr="00FA1CA9">
        <w:rPr>
          <w:rFonts w:asciiTheme="majorBidi" w:eastAsia="Gulim" w:hAnsiTheme="majorBidi" w:cstheme="majorBidi"/>
          <w:b/>
          <w:sz w:val="24"/>
          <w:szCs w:val="24"/>
          <w:vertAlign w:val="superscript"/>
        </w:rPr>
        <w:t>1</w:t>
      </w:r>
      <w:r w:rsidR="00F81F30" w:rsidRPr="00FA1CA9">
        <w:rPr>
          <w:rFonts w:asciiTheme="majorBidi" w:eastAsia="Gulim" w:hAnsiTheme="majorBidi" w:cstheme="majorBidi"/>
          <w:b/>
          <w:sz w:val="24"/>
          <w:szCs w:val="24"/>
        </w:rPr>
        <w:t xml:space="preserve">, </w:t>
      </w:r>
      <w:r w:rsidRPr="00FA1CA9">
        <w:rPr>
          <w:rFonts w:asciiTheme="majorBidi" w:eastAsia="Gulim" w:hAnsiTheme="majorBidi" w:cstheme="majorBidi"/>
          <w:b/>
          <w:sz w:val="24"/>
          <w:szCs w:val="24"/>
        </w:rPr>
        <w:t>Wei-Ren Liu</w:t>
      </w:r>
      <w:r w:rsidR="00240733" w:rsidRPr="00FA1CA9">
        <w:rPr>
          <w:rFonts w:asciiTheme="majorBidi" w:eastAsiaTheme="minorEastAsia" w:hAnsiTheme="majorBidi" w:cstheme="majorBidi"/>
          <w:b/>
          <w:sz w:val="24"/>
          <w:szCs w:val="24"/>
          <w:vertAlign w:val="superscript"/>
          <w:lang w:eastAsia="zh-TW"/>
        </w:rPr>
        <w:t>2</w:t>
      </w:r>
      <w:r w:rsidR="00E71E50" w:rsidRPr="00FA1CA9">
        <w:rPr>
          <w:rFonts w:asciiTheme="majorBidi" w:eastAsia="Gulim" w:hAnsiTheme="majorBidi" w:cstheme="majorBidi"/>
          <w:b/>
          <w:sz w:val="24"/>
          <w:szCs w:val="24"/>
        </w:rPr>
        <w:t xml:space="preserve">, </w:t>
      </w:r>
      <w:r w:rsidRPr="00FA1CA9">
        <w:rPr>
          <w:rFonts w:asciiTheme="majorBidi" w:eastAsia="Gulim" w:hAnsiTheme="majorBidi" w:cstheme="majorBidi"/>
          <w:b/>
          <w:sz w:val="24"/>
          <w:szCs w:val="24"/>
        </w:rPr>
        <w:t>Chih-Peng Li</w:t>
      </w:r>
      <w:r w:rsidRPr="00FA1CA9">
        <w:rPr>
          <w:rFonts w:asciiTheme="majorBidi" w:eastAsiaTheme="minorEastAsia" w:hAnsiTheme="majorBidi" w:cstheme="majorBidi"/>
          <w:b/>
          <w:sz w:val="24"/>
          <w:szCs w:val="24"/>
          <w:vertAlign w:val="superscript"/>
          <w:lang w:eastAsia="zh-TW"/>
        </w:rPr>
        <w:t>1</w:t>
      </w:r>
      <w:r w:rsidR="00240733" w:rsidRPr="00FA1CA9">
        <w:rPr>
          <w:rFonts w:asciiTheme="majorBidi" w:eastAsiaTheme="minorEastAsia" w:hAnsiTheme="majorBidi" w:cstheme="majorBidi"/>
          <w:b/>
          <w:sz w:val="24"/>
          <w:szCs w:val="24"/>
          <w:vertAlign w:val="superscript"/>
          <w:lang w:eastAsia="zh-TW"/>
        </w:rPr>
        <w:t>*</w:t>
      </w:r>
      <w:r w:rsidR="006446E3" w:rsidRPr="00FA1CA9">
        <w:rPr>
          <w:rFonts w:asciiTheme="majorBidi" w:eastAsiaTheme="minorEastAsia" w:hAnsiTheme="majorBidi" w:cstheme="majorBidi"/>
          <w:b/>
          <w:lang w:eastAsia="zh-TW"/>
        </w:rPr>
        <w:t xml:space="preserve"> </w:t>
      </w:r>
      <w:r w:rsidR="006446E3" w:rsidRPr="00FA1CA9">
        <w:rPr>
          <w:rFonts w:asciiTheme="majorBidi" w:eastAsiaTheme="minorEastAsia" w:hAnsiTheme="majorBidi" w:cstheme="majorBidi"/>
          <w:b/>
          <w:color w:val="0000CC"/>
          <w:sz w:val="24"/>
          <w:szCs w:val="24"/>
          <w:lang w:eastAsia="zh-TW"/>
        </w:rPr>
        <w:t>(</w:t>
      </w:r>
      <w:r w:rsidR="00FA1CA9" w:rsidRPr="00FA1CA9">
        <w:rPr>
          <w:rFonts w:asciiTheme="majorBidi" w:eastAsiaTheme="minorEastAsia" w:hAnsiTheme="majorBidi" w:cstheme="majorBidi"/>
          <w:b/>
          <w:color w:val="0000CC"/>
          <w:sz w:val="24"/>
          <w:szCs w:val="24"/>
          <w:lang w:eastAsia="zh-TW"/>
        </w:rPr>
        <w:t xml:space="preserve">Times New Roman, </w:t>
      </w:r>
      <w:r w:rsidR="00FA1CA9">
        <w:rPr>
          <w:rFonts w:asciiTheme="majorBidi" w:eastAsiaTheme="minorEastAsia" w:hAnsiTheme="majorBidi" w:cstheme="majorBidi" w:hint="eastAsia"/>
          <w:b/>
          <w:color w:val="0000CC"/>
          <w:sz w:val="24"/>
          <w:szCs w:val="24"/>
          <w:lang w:eastAsia="zh-TW"/>
        </w:rPr>
        <w:t>F</w:t>
      </w:r>
      <w:r w:rsidR="00FA1CA9" w:rsidRPr="00FA1CA9">
        <w:rPr>
          <w:rFonts w:asciiTheme="majorBidi" w:eastAsiaTheme="minorEastAsia" w:hAnsiTheme="majorBidi" w:cstheme="majorBidi"/>
          <w:b/>
          <w:color w:val="0000CC"/>
          <w:sz w:val="24"/>
          <w:szCs w:val="24"/>
          <w:lang w:eastAsia="zh-TW"/>
        </w:rPr>
        <w:t>ont size 1</w:t>
      </w:r>
      <w:r w:rsidR="00FA1CA9">
        <w:rPr>
          <w:rFonts w:asciiTheme="majorBidi" w:eastAsiaTheme="minorEastAsia" w:hAnsiTheme="majorBidi" w:cstheme="majorBidi" w:hint="eastAsia"/>
          <w:b/>
          <w:color w:val="0000CC"/>
          <w:sz w:val="24"/>
          <w:szCs w:val="24"/>
          <w:lang w:eastAsia="zh-TW"/>
        </w:rPr>
        <w:t>2,</w:t>
      </w:r>
      <w:r w:rsidR="006446E3" w:rsidRPr="00FA1CA9">
        <w:rPr>
          <w:rFonts w:asciiTheme="majorBidi" w:eastAsiaTheme="minorEastAsia" w:hAnsiTheme="majorBidi" w:cstheme="majorBidi"/>
          <w:b/>
          <w:i/>
          <w:iCs/>
          <w:color w:val="0000CC"/>
          <w:sz w:val="20"/>
          <w:szCs w:val="20"/>
          <w:lang w:val="en-US" w:eastAsia="zh-TW"/>
        </w:rPr>
        <w:t xml:space="preserve"> </w:t>
      </w:r>
      <w:r w:rsidR="006446E3" w:rsidRPr="00FA1CA9">
        <w:rPr>
          <w:rFonts w:asciiTheme="majorBidi" w:eastAsiaTheme="minorEastAsia" w:hAnsiTheme="majorBidi" w:cstheme="majorBidi"/>
          <w:b/>
          <w:color w:val="0000CC"/>
          <w:sz w:val="24"/>
          <w:szCs w:val="24"/>
          <w:lang w:val="en-US" w:eastAsia="zh-TW"/>
        </w:rPr>
        <w:t xml:space="preserve">Presenter please </w:t>
      </w:r>
      <w:r w:rsidR="006446E3" w:rsidRPr="00FA1CA9">
        <w:rPr>
          <w:rFonts w:asciiTheme="majorBidi" w:eastAsiaTheme="minorEastAsia" w:hAnsiTheme="majorBidi" w:cstheme="majorBidi"/>
          <w:b/>
          <w:color w:val="0000CC"/>
          <w:sz w:val="24"/>
          <w:szCs w:val="24"/>
          <w:u w:val="single"/>
          <w:lang w:val="en-US" w:eastAsia="zh-TW"/>
        </w:rPr>
        <w:t>underline</w:t>
      </w:r>
      <w:r w:rsidR="006446E3" w:rsidRPr="00FA1CA9">
        <w:rPr>
          <w:rFonts w:asciiTheme="majorBidi" w:eastAsiaTheme="minorEastAsia" w:hAnsiTheme="majorBidi" w:cstheme="majorBidi"/>
          <w:b/>
          <w:color w:val="0000CC"/>
          <w:sz w:val="24"/>
          <w:szCs w:val="24"/>
          <w:lang w:val="en-US" w:eastAsia="zh-TW"/>
        </w:rPr>
        <w:t>; Corresponding author please mark *</w:t>
      </w:r>
      <w:r w:rsidR="006446E3" w:rsidRPr="00FA1CA9">
        <w:rPr>
          <w:rFonts w:asciiTheme="majorBidi" w:eastAsiaTheme="minorEastAsia" w:hAnsiTheme="majorBidi" w:cstheme="majorBidi"/>
          <w:b/>
          <w:color w:val="0000CC"/>
          <w:sz w:val="24"/>
          <w:szCs w:val="24"/>
          <w:lang w:eastAsia="zh-TW"/>
        </w:rPr>
        <w:t>)</w:t>
      </w:r>
    </w:p>
    <w:p w14:paraId="1F6636F0" w14:textId="1E593A79" w:rsidR="009C4911" w:rsidRPr="00FA1CA9" w:rsidRDefault="009C4911" w:rsidP="009C4911">
      <w:pPr>
        <w:pBdr>
          <w:top w:val="single" w:sz="4" w:space="1" w:color="auto"/>
          <w:bottom w:val="single" w:sz="4" w:space="1" w:color="auto"/>
        </w:pBdr>
        <w:spacing w:after="0" w:line="240" w:lineRule="auto"/>
        <w:jc w:val="both"/>
        <w:rPr>
          <w:rFonts w:asciiTheme="majorBidi" w:eastAsiaTheme="minorEastAsia" w:hAnsiTheme="majorBidi" w:cstheme="majorBidi"/>
          <w:i/>
          <w:sz w:val="20"/>
          <w:szCs w:val="20"/>
          <w:lang w:eastAsia="zh-TW"/>
        </w:rPr>
      </w:pPr>
      <w:r w:rsidRPr="00FA1CA9">
        <w:rPr>
          <w:rFonts w:asciiTheme="majorBidi" w:eastAsiaTheme="minorEastAsia" w:hAnsiTheme="majorBidi" w:cstheme="majorBidi"/>
          <w:i/>
          <w:sz w:val="20"/>
          <w:szCs w:val="20"/>
          <w:vertAlign w:val="superscript"/>
          <w:lang w:eastAsia="zh-TW"/>
        </w:rPr>
        <w:t>1</w:t>
      </w:r>
      <w:r w:rsidRPr="00FA1CA9">
        <w:rPr>
          <w:rFonts w:asciiTheme="majorBidi" w:eastAsia="Gulim" w:hAnsiTheme="majorBidi" w:cstheme="majorBidi"/>
          <w:i/>
          <w:sz w:val="20"/>
          <w:szCs w:val="20"/>
        </w:rPr>
        <w:t>Department of Materials Engineering, National University of Tainan, Tainan City 700301, Taiwan</w:t>
      </w:r>
    </w:p>
    <w:p w14:paraId="7313E558" w14:textId="4E0922EA" w:rsidR="00F81F30" w:rsidRPr="00FA1CA9" w:rsidRDefault="009C4911" w:rsidP="00240733">
      <w:pPr>
        <w:pBdr>
          <w:top w:val="single" w:sz="4" w:space="1" w:color="auto"/>
          <w:bottom w:val="single" w:sz="4" w:space="1" w:color="auto"/>
        </w:pBdr>
        <w:spacing w:beforeLines="20" w:before="48" w:after="0" w:line="240" w:lineRule="auto"/>
        <w:jc w:val="both"/>
        <w:rPr>
          <w:rFonts w:asciiTheme="majorBidi" w:eastAsiaTheme="minorEastAsia" w:hAnsiTheme="majorBidi" w:cstheme="majorBidi"/>
          <w:i/>
          <w:sz w:val="20"/>
          <w:szCs w:val="20"/>
          <w:lang w:eastAsia="zh-TW"/>
        </w:rPr>
      </w:pPr>
      <w:r w:rsidRPr="00FA1CA9">
        <w:rPr>
          <w:rFonts w:asciiTheme="majorBidi" w:eastAsiaTheme="minorEastAsia" w:hAnsiTheme="majorBidi" w:cstheme="majorBidi"/>
          <w:i/>
          <w:sz w:val="20"/>
          <w:szCs w:val="20"/>
          <w:vertAlign w:val="superscript"/>
          <w:lang w:eastAsia="zh-TW"/>
        </w:rPr>
        <w:t>2</w:t>
      </w:r>
      <w:r w:rsidR="00F81F30" w:rsidRPr="00FA1CA9">
        <w:rPr>
          <w:rFonts w:asciiTheme="majorBidi" w:eastAsia="Gulim" w:hAnsiTheme="majorBidi" w:cstheme="majorBidi"/>
          <w:i/>
          <w:sz w:val="20"/>
          <w:szCs w:val="20"/>
        </w:rPr>
        <w:t xml:space="preserve">Department of </w:t>
      </w:r>
      <w:r w:rsidR="00240733" w:rsidRPr="00FA1CA9">
        <w:rPr>
          <w:rFonts w:asciiTheme="majorBidi" w:eastAsiaTheme="minorEastAsia" w:hAnsiTheme="majorBidi" w:cstheme="majorBidi"/>
          <w:i/>
          <w:sz w:val="20"/>
          <w:szCs w:val="20"/>
          <w:lang w:eastAsia="zh-TW"/>
        </w:rPr>
        <w:t xml:space="preserve">Chemical </w:t>
      </w:r>
      <w:r w:rsidR="00F81F30" w:rsidRPr="00FA1CA9">
        <w:rPr>
          <w:rFonts w:asciiTheme="majorBidi" w:eastAsia="Gulim" w:hAnsiTheme="majorBidi" w:cstheme="majorBidi"/>
          <w:i/>
          <w:sz w:val="20"/>
          <w:szCs w:val="20"/>
        </w:rPr>
        <w:t xml:space="preserve">Engineering, </w:t>
      </w:r>
      <w:r w:rsidR="00DE548D" w:rsidRPr="00FA1CA9">
        <w:rPr>
          <w:rFonts w:asciiTheme="majorBidi" w:eastAsia="Gulim" w:hAnsiTheme="majorBidi" w:cstheme="majorBidi"/>
          <w:i/>
          <w:sz w:val="20"/>
          <w:szCs w:val="20"/>
        </w:rPr>
        <w:t>Chung Yuan Christian University</w:t>
      </w:r>
      <w:r w:rsidR="00240733" w:rsidRPr="00FA1CA9">
        <w:rPr>
          <w:rFonts w:asciiTheme="majorBidi" w:eastAsia="Gulim" w:hAnsiTheme="majorBidi" w:cstheme="majorBidi"/>
          <w:i/>
          <w:sz w:val="20"/>
          <w:szCs w:val="20"/>
        </w:rPr>
        <w:t>, Taoyuan City, 320314</w:t>
      </w:r>
      <w:r w:rsidR="00F81F30" w:rsidRPr="00FA1CA9">
        <w:rPr>
          <w:rFonts w:asciiTheme="majorBidi" w:eastAsia="Gulim" w:hAnsiTheme="majorBidi" w:cstheme="majorBidi"/>
          <w:i/>
          <w:sz w:val="20"/>
          <w:szCs w:val="20"/>
        </w:rPr>
        <w:t>, Taiwan</w:t>
      </w:r>
      <w:r w:rsidR="006446E3" w:rsidRPr="00FA1CA9">
        <w:rPr>
          <w:rFonts w:asciiTheme="majorBidi" w:eastAsiaTheme="minorEastAsia" w:hAnsiTheme="majorBidi" w:cstheme="majorBidi"/>
          <w:i/>
          <w:sz w:val="20"/>
          <w:szCs w:val="20"/>
          <w:lang w:eastAsia="zh-TW"/>
        </w:rPr>
        <w:t xml:space="preserve"> </w:t>
      </w:r>
      <w:r w:rsidR="006446E3" w:rsidRPr="00FA1CA9">
        <w:rPr>
          <w:rFonts w:asciiTheme="majorBidi" w:eastAsiaTheme="minorEastAsia" w:hAnsiTheme="majorBidi" w:cstheme="majorBidi"/>
          <w:b/>
          <w:i/>
          <w:iCs/>
          <w:color w:val="0000CC"/>
          <w:sz w:val="20"/>
          <w:szCs w:val="20"/>
          <w:lang w:eastAsia="zh-TW"/>
        </w:rPr>
        <w:t>(</w:t>
      </w:r>
      <w:r w:rsidR="00FA1CA9" w:rsidRPr="00FA1CA9">
        <w:rPr>
          <w:rFonts w:asciiTheme="majorBidi" w:eastAsiaTheme="minorEastAsia" w:hAnsiTheme="majorBidi" w:cstheme="majorBidi"/>
          <w:b/>
          <w:i/>
          <w:iCs/>
          <w:color w:val="0000CC"/>
          <w:sz w:val="20"/>
          <w:szCs w:val="20"/>
          <w:lang w:eastAsia="zh-TW"/>
        </w:rPr>
        <w:t>Times New Roman</w:t>
      </w:r>
      <w:r w:rsidR="00FA1CA9">
        <w:rPr>
          <w:rFonts w:asciiTheme="majorBidi" w:eastAsiaTheme="minorEastAsia" w:hAnsiTheme="majorBidi" w:cstheme="majorBidi" w:hint="eastAsia"/>
          <w:b/>
          <w:i/>
          <w:iCs/>
          <w:color w:val="0000CC"/>
          <w:sz w:val="20"/>
          <w:szCs w:val="20"/>
          <w:lang w:eastAsia="zh-TW"/>
        </w:rPr>
        <w:t>,</w:t>
      </w:r>
      <w:r w:rsidR="006446E3" w:rsidRPr="00FA1CA9">
        <w:rPr>
          <w:rFonts w:asciiTheme="majorBidi" w:eastAsiaTheme="minorEastAsia" w:hAnsiTheme="majorBidi" w:cstheme="majorBidi"/>
          <w:b/>
          <w:i/>
          <w:iCs/>
          <w:color w:val="0000CC"/>
          <w:sz w:val="20"/>
          <w:szCs w:val="20"/>
          <w:lang w:eastAsia="zh-TW"/>
        </w:rPr>
        <w:t xml:space="preserve"> </w:t>
      </w:r>
      <w:r w:rsidR="00FA1CA9">
        <w:rPr>
          <w:rFonts w:asciiTheme="majorBidi" w:eastAsiaTheme="minorEastAsia" w:hAnsiTheme="majorBidi" w:cstheme="majorBidi" w:hint="eastAsia"/>
          <w:b/>
          <w:i/>
          <w:iCs/>
          <w:color w:val="0000CC"/>
          <w:sz w:val="20"/>
          <w:szCs w:val="20"/>
          <w:lang w:eastAsia="zh-TW"/>
        </w:rPr>
        <w:t>F</w:t>
      </w:r>
      <w:r w:rsidR="00FA1CA9" w:rsidRPr="00FA1CA9">
        <w:rPr>
          <w:rFonts w:asciiTheme="majorBidi" w:eastAsiaTheme="minorEastAsia" w:hAnsiTheme="majorBidi" w:cstheme="majorBidi"/>
          <w:b/>
          <w:i/>
          <w:iCs/>
          <w:color w:val="0000CC"/>
          <w:sz w:val="20"/>
          <w:szCs w:val="20"/>
          <w:lang w:eastAsia="zh-TW"/>
        </w:rPr>
        <w:t>ont size</w:t>
      </w:r>
      <w:r w:rsidR="00FA1CA9">
        <w:rPr>
          <w:rFonts w:asciiTheme="majorBidi" w:eastAsiaTheme="minorEastAsia" w:hAnsiTheme="majorBidi" w:cstheme="majorBidi" w:hint="eastAsia"/>
          <w:b/>
          <w:i/>
          <w:iCs/>
          <w:color w:val="0000CC"/>
          <w:sz w:val="20"/>
          <w:szCs w:val="20"/>
          <w:lang w:eastAsia="zh-TW"/>
        </w:rPr>
        <w:t xml:space="preserve"> </w:t>
      </w:r>
      <w:r w:rsidR="006446E3" w:rsidRPr="00FA1CA9">
        <w:rPr>
          <w:rFonts w:asciiTheme="majorBidi" w:eastAsiaTheme="minorEastAsia" w:hAnsiTheme="majorBidi" w:cstheme="majorBidi"/>
          <w:b/>
          <w:i/>
          <w:iCs/>
          <w:color w:val="0000CC"/>
          <w:sz w:val="20"/>
          <w:szCs w:val="20"/>
          <w:lang w:eastAsia="zh-TW"/>
        </w:rPr>
        <w:t>10)</w:t>
      </w:r>
    </w:p>
    <w:p w14:paraId="73138B3C" w14:textId="1BBA3FD9" w:rsidR="00400DD9" w:rsidRPr="00FA1CA9" w:rsidRDefault="00400DD9" w:rsidP="002E40D8">
      <w:pPr>
        <w:pBdr>
          <w:top w:val="single" w:sz="4" w:space="1" w:color="auto"/>
          <w:bottom w:val="single" w:sz="4" w:space="1" w:color="auto"/>
        </w:pBdr>
        <w:spacing w:after="0" w:line="240" w:lineRule="auto"/>
        <w:jc w:val="both"/>
        <w:rPr>
          <w:rFonts w:asciiTheme="majorBidi" w:eastAsiaTheme="minorEastAsia" w:hAnsiTheme="majorBidi" w:cstheme="majorBidi"/>
          <w:i/>
          <w:sz w:val="20"/>
          <w:szCs w:val="20"/>
          <w:lang w:val="pt-BR" w:eastAsia="zh-TW"/>
        </w:rPr>
      </w:pPr>
      <w:r w:rsidRPr="00FA1CA9">
        <w:rPr>
          <w:rFonts w:asciiTheme="majorBidi" w:eastAsia="Gulim" w:hAnsiTheme="majorBidi" w:cstheme="majorBidi"/>
          <w:i/>
          <w:sz w:val="20"/>
          <w:szCs w:val="20"/>
          <w:lang w:val="pt-BR"/>
        </w:rPr>
        <w:t>*</w:t>
      </w:r>
      <w:proofErr w:type="spellStart"/>
      <w:r w:rsidRPr="00FA1CA9">
        <w:rPr>
          <w:rFonts w:asciiTheme="majorBidi" w:eastAsia="Gulim" w:hAnsiTheme="majorBidi" w:cstheme="majorBidi"/>
          <w:i/>
          <w:sz w:val="20"/>
          <w:szCs w:val="20"/>
          <w:lang w:val="pt-BR"/>
        </w:rPr>
        <w:t>Correspondence</w:t>
      </w:r>
      <w:proofErr w:type="spellEnd"/>
      <w:r w:rsidRPr="00FA1CA9">
        <w:rPr>
          <w:rFonts w:asciiTheme="majorBidi" w:eastAsia="Gulim" w:hAnsiTheme="majorBidi" w:cstheme="majorBidi"/>
          <w:i/>
          <w:sz w:val="20"/>
          <w:szCs w:val="20"/>
          <w:lang w:val="pt-BR"/>
        </w:rPr>
        <w:t>:</w:t>
      </w:r>
      <w:r w:rsidR="009C4911" w:rsidRPr="00FA1CA9">
        <w:rPr>
          <w:rFonts w:asciiTheme="majorBidi" w:eastAsiaTheme="minorEastAsia" w:hAnsiTheme="majorBidi" w:cstheme="majorBidi"/>
          <w:i/>
          <w:sz w:val="20"/>
          <w:szCs w:val="20"/>
          <w:lang w:val="pt-BR" w:eastAsia="zh-TW"/>
        </w:rPr>
        <w:t xml:space="preserve"> </w:t>
      </w:r>
      <w:r w:rsidR="009C4911" w:rsidRPr="00FA1CA9">
        <w:rPr>
          <w:rFonts w:asciiTheme="majorBidi" w:eastAsia="Gulim" w:hAnsiTheme="majorBidi" w:cstheme="majorBidi"/>
          <w:i/>
          <w:sz w:val="20"/>
          <w:szCs w:val="20"/>
          <w:lang w:val="pt-BR"/>
        </w:rPr>
        <w:t>president@mail.nsysu.edu.tw</w:t>
      </w:r>
      <w:r w:rsidR="006446E3" w:rsidRPr="00FA1CA9">
        <w:rPr>
          <w:rFonts w:asciiTheme="majorBidi" w:eastAsiaTheme="minorEastAsia" w:hAnsiTheme="majorBidi" w:cstheme="majorBidi"/>
          <w:i/>
          <w:sz w:val="20"/>
          <w:szCs w:val="20"/>
          <w:lang w:val="pt-BR" w:eastAsia="zh-TW"/>
        </w:rPr>
        <w:t xml:space="preserve"> </w:t>
      </w:r>
      <w:r w:rsidR="006446E3" w:rsidRPr="00FA1CA9">
        <w:rPr>
          <w:rFonts w:asciiTheme="majorBidi" w:eastAsiaTheme="minorEastAsia" w:hAnsiTheme="majorBidi" w:cstheme="majorBidi"/>
          <w:b/>
          <w:i/>
          <w:iCs/>
          <w:color w:val="0000CC"/>
          <w:sz w:val="20"/>
          <w:szCs w:val="20"/>
          <w:lang w:val="pt-BR" w:eastAsia="zh-TW"/>
        </w:rPr>
        <w:t>(</w:t>
      </w:r>
      <w:r w:rsidR="00FA1CA9" w:rsidRPr="00FA1CA9">
        <w:rPr>
          <w:rFonts w:asciiTheme="majorBidi" w:eastAsiaTheme="minorEastAsia" w:hAnsiTheme="majorBidi" w:cstheme="majorBidi"/>
          <w:b/>
          <w:i/>
          <w:iCs/>
          <w:color w:val="0000CC"/>
          <w:sz w:val="20"/>
          <w:szCs w:val="20"/>
          <w:lang w:eastAsia="zh-TW"/>
        </w:rPr>
        <w:t>Times New Roman</w:t>
      </w:r>
      <w:r w:rsidR="00FA1CA9">
        <w:rPr>
          <w:rFonts w:asciiTheme="majorBidi" w:eastAsiaTheme="minorEastAsia" w:hAnsiTheme="majorBidi" w:cstheme="majorBidi" w:hint="eastAsia"/>
          <w:b/>
          <w:i/>
          <w:iCs/>
          <w:color w:val="0000CC"/>
          <w:sz w:val="20"/>
          <w:szCs w:val="20"/>
          <w:lang w:eastAsia="zh-TW"/>
        </w:rPr>
        <w:t>,</w:t>
      </w:r>
      <w:r w:rsidR="00FA1CA9" w:rsidRPr="00FA1CA9">
        <w:rPr>
          <w:rFonts w:asciiTheme="majorBidi" w:eastAsiaTheme="minorEastAsia" w:hAnsiTheme="majorBidi" w:cstheme="majorBidi"/>
          <w:b/>
          <w:i/>
          <w:iCs/>
          <w:color w:val="0000CC"/>
          <w:sz w:val="20"/>
          <w:szCs w:val="20"/>
          <w:lang w:eastAsia="zh-TW"/>
        </w:rPr>
        <w:t xml:space="preserve"> </w:t>
      </w:r>
      <w:r w:rsidR="00FA1CA9">
        <w:rPr>
          <w:rFonts w:asciiTheme="majorBidi" w:eastAsiaTheme="minorEastAsia" w:hAnsiTheme="majorBidi" w:cstheme="majorBidi" w:hint="eastAsia"/>
          <w:b/>
          <w:i/>
          <w:iCs/>
          <w:color w:val="0000CC"/>
          <w:sz w:val="20"/>
          <w:szCs w:val="20"/>
          <w:lang w:eastAsia="zh-TW"/>
        </w:rPr>
        <w:t>F</w:t>
      </w:r>
      <w:r w:rsidR="00FA1CA9" w:rsidRPr="00FA1CA9">
        <w:rPr>
          <w:rFonts w:asciiTheme="majorBidi" w:eastAsiaTheme="minorEastAsia" w:hAnsiTheme="majorBidi" w:cstheme="majorBidi"/>
          <w:b/>
          <w:i/>
          <w:iCs/>
          <w:color w:val="0000CC"/>
          <w:sz w:val="20"/>
          <w:szCs w:val="20"/>
          <w:lang w:eastAsia="zh-TW"/>
        </w:rPr>
        <w:t>ont size</w:t>
      </w:r>
      <w:r w:rsidR="00FA1CA9">
        <w:rPr>
          <w:rFonts w:asciiTheme="majorBidi" w:eastAsiaTheme="minorEastAsia" w:hAnsiTheme="majorBidi" w:cstheme="majorBidi" w:hint="eastAsia"/>
          <w:b/>
          <w:i/>
          <w:iCs/>
          <w:color w:val="0000CC"/>
          <w:sz w:val="20"/>
          <w:szCs w:val="20"/>
          <w:lang w:eastAsia="zh-TW"/>
        </w:rPr>
        <w:t xml:space="preserve"> </w:t>
      </w:r>
      <w:r w:rsidR="00FA1CA9" w:rsidRPr="00FA1CA9">
        <w:rPr>
          <w:rFonts w:asciiTheme="majorBidi" w:eastAsiaTheme="minorEastAsia" w:hAnsiTheme="majorBidi" w:cstheme="majorBidi"/>
          <w:b/>
          <w:i/>
          <w:iCs/>
          <w:color w:val="0000CC"/>
          <w:sz w:val="20"/>
          <w:szCs w:val="20"/>
          <w:lang w:eastAsia="zh-TW"/>
        </w:rPr>
        <w:t>10</w:t>
      </w:r>
      <w:r w:rsidR="006446E3" w:rsidRPr="00FA1CA9">
        <w:rPr>
          <w:rFonts w:asciiTheme="majorBidi" w:eastAsiaTheme="minorEastAsia" w:hAnsiTheme="majorBidi" w:cstheme="majorBidi"/>
          <w:b/>
          <w:i/>
          <w:iCs/>
          <w:color w:val="0000CC"/>
          <w:sz w:val="20"/>
          <w:szCs w:val="20"/>
          <w:lang w:val="pt-BR" w:eastAsia="zh-TW"/>
        </w:rPr>
        <w:t>)</w:t>
      </w:r>
    </w:p>
    <w:p w14:paraId="4F12AC8E" w14:textId="77777777" w:rsidR="00735211" w:rsidRPr="00FA1CA9" w:rsidRDefault="00735211" w:rsidP="006F529F">
      <w:pPr>
        <w:spacing w:after="0" w:line="240" w:lineRule="auto"/>
        <w:jc w:val="both"/>
        <w:rPr>
          <w:rFonts w:asciiTheme="majorBidi" w:eastAsia="Gulim" w:hAnsiTheme="majorBidi" w:cstheme="majorBidi"/>
          <w:b/>
          <w:sz w:val="20"/>
          <w:szCs w:val="20"/>
          <w:lang w:val="pt-BR"/>
        </w:rPr>
      </w:pPr>
    </w:p>
    <w:p w14:paraId="1A72A405" w14:textId="5498B2B8" w:rsidR="00FF4A58" w:rsidRPr="00FA1CA9" w:rsidRDefault="008F67DF" w:rsidP="00240733">
      <w:pPr>
        <w:spacing w:after="0" w:line="240" w:lineRule="auto"/>
        <w:jc w:val="both"/>
        <w:rPr>
          <w:rFonts w:asciiTheme="majorBidi" w:eastAsiaTheme="minorEastAsia" w:hAnsiTheme="majorBidi" w:cstheme="majorBidi"/>
          <w:bCs/>
          <w:spacing w:val="-2"/>
          <w:lang w:eastAsia="zh-TW"/>
        </w:rPr>
      </w:pPr>
      <w:r w:rsidRPr="00FA1CA9">
        <w:rPr>
          <w:rFonts w:asciiTheme="majorBidi" w:eastAsia="Gulim" w:hAnsiTheme="majorBidi" w:cstheme="majorBidi"/>
          <w:b/>
          <w:spacing w:val="-2"/>
        </w:rPr>
        <w:t>Abstract</w:t>
      </w:r>
      <w:r w:rsidR="00725AA4" w:rsidRPr="00FA1CA9">
        <w:rPr>
          <w:rFonts w:asciiTheme="majorBidi" w:eastAsia="Gulim" w:hAnsiTheme="majorBidi" w:cstheme="majorBidi"/>
          <w:b/>
          <w:spacing w:val="-2"/>
        </w:rPr>
        <w:t>.</w:t>
      </w:r>
      <w:r w:rsidRPr="00FA1CA9">
        <w:rPr>
          <w:rFonts w:asciiTheme="majorBidi" w:eastAsia="Gulim" w:hAnsiTheme="majorBidi" w:cstheme="majorBidi"/>
          <w:b/>
          <w:spacing w:val="-2"/>
        </w:rPr>
        <w:t xml:space="preserve"> </w:t>
      </w:r>
      <w:r w:rsidR="00CF748D" w:rsidRPr="00FA1CA9">
        <w:rPr>
          <w:rFonts w:asciiTheme="majorBidi" w:eastAsiaTheme="minorEastAsia" w:hAnsiTheme="majorBidi" w:cstheme="majorBidi"/>
          <w:bCs/>
          <w:spacing w:val="-2"/>
          <w:lang w:eastAsia="zh-TW"/>
        </w:rPr>
        <w:t>I</w:t>
      </w:r>
      <w:r w:rsidR="00CF748D" w:rsidRPr="00FA1CA9">
        <w:rPr>
          <w:rFonts w:asciiTheme="majorBidi" w:eastAsia="Gulim" w:hAnsiTheme="majorBidi" w:cstheme="majorBidi"/>
          <w:bCs/>
          <w:spacing w:val="-2"/>
        </w:rPr>
        <w:t xml:space="preserve">t is our great pleasure to welcome you to participate in the 3rd International Symposium on Carbon Materials (2027 ISCM-3) in Kaohsiung, Taiwan, from January 18 to January 22, 2027. With the theme of “Carbon Materials for a Sustainable Future,” ISCM-3 will provide an excellent platform for sharing cutting-edge knowledge, recent research findings, and advanced technologies across diverse areas of carbon materials. The symposium will focus on carbon materials for energy and sustainability, diverse carbon allotropes and architectures, and </w:t>
      </w:r>
      <w:proofErr w:type="spellStart"/>
      <w:r w:rsidR="00CF748D" w:rsidRPr="00FA1CA9">
        <w:rPr>
          <w:rFonts w:asciiTheme="majorBidi" w:eastAsia="Gulim" w:hAnsiTheme="majorBidi" w:cstheme="majorBidi"/>
          <w:bCs/>
          <w:spacing w:val="-2"/>
        </w:rPr>
        <w:t>biofunctional</w:t>
      </w:r>
      <w:proofErr w:type="spellEnd"/>
      <w:r w:rsidR="00CF748D" w:rsidRPr="00FA1CA9">
        <w:rPr>
          <w:rFonts w:asciiTheme="majorBidi" w:eastAsia="Gulim" w:hAnsiTheme="majorBidi" w:cstheme="majorBidi"/>
          <w:bCs/>
          <w:spacing w:val="-2"/>
        </w:rPr>
        <w:t xml:space="preserve"> applications. Distinguished plenary, keynote, and invited lectures will be arranged, together with oral and poster sessions, to promote meaningful academic exchange. Stimulating social programs will also be planned to provide extensive networking opportunities with outstanding scholars, researchers, and young scientists from around the world. Once again, we warmly welcome you to the 2027 ISCM-3 and Kaohsiung, Taiwan.</w:t>
      </w:r>
      <w:r w:rsidR="00240733" w:rsidRPr="00FA1CA9">
        <w:rPr>
          <w:rFonts w:asciiTheme="majorBidi" w:eastAsiaTheme="minorEastAsia" w:hAnsiTheme="majorBidi" w:cstheme="majorBidi"/>
          <w:bCs/>
          <w:spacing w:val="-2"/>
          <w:lang w:eastAsia="zh-TW"/>
        </w:rPr>
        <w:t xml:space="preserve"> </w:t>
      </w:r>
      <w:hyperlink r:id="rId8" w:history="1">
        <w:r w:rsidR="00CF748D" w:rsidRPr="00FA1CA9">
          <w:rPr>
            <w:rStyle w:val="ab"/>
            <w:rFonts w:asciiTheme="majorBidi" w:hAnsiTheme="majorBidi" w:cstheme="majorBidi"/>
          </w:rPr>
          <w:t>https://2027-iscm-3.conf.tw/site/page.aspx?pid=901&amp;sid=1697&amp;lang=en</w:t>
        </w:r>
      </w:hyperlink>
      <w:r w:rsidR="005F721B" w:rsidRPr="00FA1CA9">
        <w:rPr>
          <w:rFonts w:asciiTheme="majorBidi" w:eastAsiaTheme="minorEastAsia" w:hAnsiTheme="majorBidi" w:cstheme="majorBidi"/>
          <w:b/>
          <w:spacing w:val="-2"/>
          <w:lang w:eastAsia="zh-TW"/>
        </w:rPr>
        <w:t xml:space="preserve"> </w:t>
      </w:r>
      <w:r w:rsidR="005F721B" w:rsidRPr="00FA1CA9">
        <w:rPr>
          <w:rFonts w:asciiTheme="majorBidi" w:eastAsiaTheme="minorEastAsia" w:hAnsiTheme="majorBidi" w:cstheme="majorBidi"/>
          <w:b/>
          <w:color w:val="0000CC"/>
          <w:spacing w:val="-2"/>
          <w:lang w:eastAsia="zh-TW"/>
        </w:rPr>
        <w:t>(</w:t>
      </w:r>
      <w:r w:rsidR="00FA1CA9" w:rsidRPr="00FA1CA9">
        <w:rPr>
          <w:rFonts w:asciiTheme="majorBidi" w:eastAsiaTheme="minorEastAsia" w:hAnsiTheme="majorBidi" w:cstheme="majorBidi"/>
          <w:b/>
          <w:color w:val="0000CC"/>
          <w:spacing w:val="-2"/>
          <w:lang w:eastAsia="zh-TW"/>
        </w:rPr>
        <w:t>Times New Roman</w:t>
      </w:r>
      <w:r w:rsidR="00FA1CA9">
        <w:rPr>
          <w:rFonts w:asciiTheme="majorBidi" w:eastAsiaTheme="minorEastAsia" w:hAnsiTheme="majorBidi" w:cstheme="majorBidi" w:hint="eastAsia"/>
          <w:b/>
          <w:color w:val="0000CC"/>
          <w:spacing w:val="-2"/>
          <w:lang w:eastAsia="zh-TW"/>
        </w:rPr>
        <w:t>,</w:t>
      </w:r>
      <w:r w:rsidR="005F721B" w:rsidRPr="00FA1CA9">
        <w:rPr>
          <w:rFonts w:asciiTheme="majorBidi" w:eastAsiaTheme="minorEastAsia" w:hAnsiTheme="majorBidi" w:cstheme="majorBidi"/>
          <w:b/>
          <w:color w:val="0000CC"/>
          <w:spacing w:val="-2"/>
          <w:lang w:eastAsia="zh-TW"/>
        </w:rPr>
        <w:t xml:space="preserve"> </w:t>
      </w:r>
      <w:r w:rsidR="00FA1CA9" w:rsidRPr="00FA1CA9">
        <w:rPr>
          <w:rFonts w:asciiTheme="majorBidi" w:eastAsiaTheme="minorEastAsia" w:hAnsiTheme="majorBidi" w:cstheme="majorBidi"/>
          <w:b/>
          <w:color w:val="0000CC"/>
          <w:spacing w:val="-2"/>
          <w:lang w:eastAsia="zh-TW"/>
        </w:rPr>
        <w:t>Font size</w:t>
      </w:r>
      <w:r w:rsidR="00FA1CA9">
        <w:rPr>
          <w:rFonts w:asciiTheme="majorBidi" w:eastAsiaTheme="minorEastAsia" w:hAnsiTheme="majorBidi" w:cstheme="majorBidi" w:hint="eastAsia"/>
          <w:b/>
          <w:color w:val="0000CC"/>
          <w:spacing w:val="-2"/>
          <w:lang w:eastAsia="zh-TW"/>
        </w:rPr>
        <w:t xml:space="preserve"> </w:t>
      </w:r>
      <w:r w:rsidR="005F721B" w:rsidRPr="00FA1CA9">
        <w:rPr>
          <w:rFonts w:asciiTheme="majorBidi" w:eastAsiaTheme="minorEastAsia" w:hAnsiTheme="majorBidi" w:cstheme="majorBidi"/>
          <w:b/>
          <w:color w:val="0000CC"/>
          <w:spacing w:val="-2"/>
          <w:lang w:eastAsia="zh-TW"/>
        </w:rPr>
        <w:t xml:space="preserve">11; One-Page Abstract (maximum 300 words); Format:  including </w:t>
      </w:r>
      <w:r w:rsidR="006B4A6D" w:rsidRPr="00FA1CA9">
        <w:rPr>
          <w:rFonts w:asciiTheme="majorBidi" w:eastAsiaTheme="minorEastAsia" w:hAnsiTheme="majorBidi" w:cstheme="majorBidi"/>
          <w:b/>
          <w:color w:val="0000CC"/>
          <w:spacing w:val="-2"/>
          <w:lang w:eastAsia="zh-TW"/>
        </w:rPr>
        <w:t>r</w:t>
      </w:r>
      <w:r w:rsidR="005F721B" w:rsidRPr="00FA1CA9">
        <w:rPr>
          <w:rFonts w:asciiTheme="majorBidi" w:eastAsiaTheme="minorEastAsia" w:hAnsiTheme="majorBidi" w:cstheme="majorBidi"/>
          <w:b/>
          <w:color w:val="0000CC"/>
          <w:spacing w:val="-2"/>
          <w:lang w:eastAsia="zh-TW"/>
        </w:rPr>
        <w:t xml:space="preserve">eferences and </w:t>
      </w:r>
      <w:r w:rsidR="006B4A6D" w:rsidRPr="00FA1CA9">
        <w:rPr>
          <w:rFonts w:asciiTheme="majorBidi" w:eastAsiaTheme="minorEastAsia" w:hAnsiTheme="majorBidi" w:cstheme="majorBidi"/>
          <w:b/>
          <w:color w:val="0000CC"/>
          <w:spacing w:val="-2"/>
          <w:lang w:eastAsia="zh-TW"/>
        </w:rPr>
        <w:t>g</w:t>
      </w:r>
      <w:r w:rsidR="005F721B" w:rsidRPr="00FA1CA9">
        <w:rPr>
          <w:rFonts w:asciiTheme="majorBidi" w:eastAsiaTheme="minorEastAsia" w:hAnsiTheme="majorBidi" w:cstheme="majorBidi"/>
          <w:b/>
          <w:color w:val="0000CC"/>
          <w:spacing w:val="-2"/>
          <w:lang w:eastAsia="zh-TW"/>
        </w:rPr>
        <w:t>raphic abstract</w:t>
      </w:r>
      <w:r w:rsidR="006B4A6D" w:rsidRPr="00FA1CA9">
        <w:rPr>
          <w:rFonts w:asciiTheme="majorBidi" w:eastAsiaTheme="minorEastAsia" w:hAnsiTheme="majorBidi" w:cstheme="majorBidi"/>
          <w:b/>
          <w:color w:val="0000CC"/>
          <w:spacing w:val="-2"/>
          <w:lang w:eastAsia="zh-TW"/>
        </w:rPr>
        <w:t xml:space="preserve"> figure</w:t>
      </w:r>
      <w:r w:rsidR="005F721B" w:rsidRPr="00FA1CA9">
        <w:rPr>
          <w:rFonts w:asciiTheme="majorBidi" w:eastAsiaTheme="minorEastAsia" w:hAnsiTheme="majorBidi" w:cstheme="majorBidi"/>
          <w:b/>
          <w:color w:val="0000CC"/>
          <w:spacing w:val="-2"/>
          <w:lang w:eastAsia="zh-TW"/>
        </w:rPr>
        <w:t>)</w:t>
      </w:r>
    </w:p>
    <w:p w14:paraId="359306D6" w14:textId="5F36C049" w:rsidR="007D0862" w:rsidRPr="00FA1CA9" w:rsidRDefault="007D0862" w:rsidP="00996281">
      <w:pPr>
        <w:spacing w:beforeLines="100" w:before="240" w:afterLines="100" w:after="240" w:line="240" w:lineRule="auto"/>
        <w:jc w:val="both"/>
        <w:rPr>
          <w:rFonts w:asciiTheme="majorBidi" w:eastAsiaTheme="minorEastAsia" w:hAnsiTheme="majorBidi" w:cstheme="majorBidi"/>
          <w:b/>
          <w:bCs/>
          <w:lang w:eastAsia="zh-TW"/>
        </w:rPr>
      </w:pPr>
      <w:r w:rsidRPr="00FA1CA9">
        <w:rPr>
          <w:rFonts w:asciiTheme="majorBidi" w:eastAsia="Gulim" w:hAnsiTheme="majorBidi" w:cstheme="majorBidi"/>
          <w:b/>
          <w:bCs/>
        </w:rPr>
        <w:t>References</w:t>
      </w:r>
      <w:r w:rsidR="006B4A6D" w:rsidRPr="00FA1CA9">
        <w:rPr>
          <w:rFonts w:asciiTheme="majorBidi" w:eastAsiaTheme="minorEastAsia" w:hAnsiTheme="majorBidi" w:cstheme="majorBidi"/>
          <w:b/>
          <w:bCs/>
          <w:lang w:eastAsia="zh-TW"/>
        </w:rPr>
        <w:t xml:space="preserve"> </w:t>
      </w:r>
      <w:r w:rsidR="006B4A6D" w:rsidRPr="00FA1CA9">
        <w:rPr>
          <w:rFonts w:asciiTheme="majorBidi" w:eastAsiaTheme="minorEastAsia" w:hAnsiTheme="majorBidi" w:cstheme="majorBidi"/>
          <w:b/>
          <w:color w:val="0000CC"/>
          <w:spacing w:val="-2"/>
          <w:lang w:eastAsia="zh-TW"/>
        </w:rPr>
        <w:t>(</w:t>
      </w:r>
      <w:r w:rsidR="00FA1CA9" w:rsidRPr="00FA1CA9">
        <w:rPr>
          <w:rFonts w:asciiTheme="majorBidi" w:eastAsiaTheme="minorEastAsia" w:hAnsiTheme="majorBidi" w:cstheme="majorBidi"/>
          <w:b/>
          <w:color w:val="0000CC"/>
          <w:spacing w:val="-2"/>
          <w:lang w:eastAsia="zh-TW"/>
        </w:rPr>
        <w:t>Times New Roman, Font size</w:t>
      </w:r>
      <w:r w:rsidR="006B4A6D" w:rsidRPr="00FA1CA9">
        <w:rPr>
          <w:rFonts w:asciiTheme="majorBidi" w:eastAsiaTheme="minorEastAsia" w:hAnsiTheme="majorBidi" w:cstheme="majorBidi"/>
          <w:b/>
          <w:color w:val="0000CC"/>
          <w:spacing w:val="-2"/>
          <w:lang w:eastAsia="zh-TW"/>
        </w:rPr>
        <w:t xml:space="preserve"> 11)</w:t>
      </w:r>
    </w:p>
    <w:p w14:paraId="38A7B829" w14:textId="6999D647" w:rsidR="00151267" w:rsidRPr="00FA1CA9" w:rsidRDefault="0097128F" w:rsidP="00E04F9E">
      <w:pPr>
        <w:pStyle w:val="a5"/>
        <w:numPr>
          <w:ilvl w:val="0"/>
          <w:numId w:val="1"/>
        </w:numPr>
        <w:spacing w:after="0" w:line="240" w:lineRule="auto"/>
        <w:ind w:left="360"/>
        <w:jc w:val="both"/>
        <w:rPr>
          <w:rFonts w:asciiTheme="majorBidi" w:eastAsia="Gulim" w:hAnsiTheme="majorBidi" w:cstheme="majorBidi"/>
        </w:rPr>
      </w:pPr>
      <w:r w:rsidRPr="00FA1CA9">
        <w:rPr>
          <w:rFonts w:asciiTheme="majorBidi" w:eastAsia="Gulim" w:hAnsiTheme="majorBidi" w:cstheme="majorBidi"/>
        </w:rPr>
        <w:t xml:space="preserve">Liu, Y.-P.; Tang, W.-R.; Liu, Y.-T.; Devi, Y.; Chiou, K.; Chen, C.-H. Cryogenic synthesis of crumpled graphene Spheres: Advancing scalability, stability and preserved chemical versatility. </w:t>
      </w:r>
      <w:r w:rsidRPr="00FA1CA9">
        <w:rPr>
          <w:rFonts w:asciiTheme="majorBidi" w:eastAsia="Gulim" w:hAnsiTheme="majorBidi" w:cstheme="majorBidi"/>
          <w:i/>
          <w:iCs/>
        </w:rPr>
        <w:t>Carbon</w:t>
      </w:r>
      <w:r w:rsidRPr="00FA1CA9">
        <w:rPr>
          <w:rFonts w:asciiTheme="majorBidi" w:eastAsia="Gulim" w:hAnsiTheme="majorBidi" w:cstheme="majorBidi"/>
        </w:rPr>
        <w:t xml:space="preserve"> </w:t>
      </w:r>
      <w:r w:rsidRPr="00FA1CA9">
        <w:rPr>
          <w:rFonts w:asciiTheme="majorBidi" w:eastAsia="Gulim" w:hAnsiTheme="majorBidi" w:cstheme="majorBidi"/>
          <w:b/>
          <w:bCs/>
        </w:rPr>
        <w:t>2025</w:t>
      </w:r>
      <w:r w:rsidRPr="00FA1CA9">
        <w:rPr>
          <w:rFonts w:asciiTheme="majorBidi" w:eastAsia="Gulim" w:hAnsiTheme="majorBidi" w:cstheme="majorBidi"/>
        </w:rPr>
        <w:t xml:space="preserve">, </w:t>
      </w:r>
      <w:r w:rsidRPr="00FA1CA9">
        <w:rPr>
          <w:rFonts w:asciiTheme="majorBidi" w:eastAsia="Gulim" w:hAnsiTheme="majorBidi" w:cstheme="majorBidi"/>
          <w:i/>
          <w:iCs/>
        </w:rPr>
        <w:t>242</w:t>
      </w:r>
      <w:r w:rsidRPr="00FA1CA9">
        <w:rPr>
          <w:rFonts w:asciiTheme="majorBidi" w:eastAsia="Gulim" w:hAnsiTheme="majorBidi" w:cstheme="majorBidi"/>
        </w:rPr>
        <w:t>, 120435.</w:t>
      </w:r>
    </w:p>
    <w:p w14:paraId="138B34BD" w14:textId="142E376D" w:rsidR="00FF4A58" w:rsidRPr="00FA1CA9" w:rsidRDefault="005F721B" w:rsidP="00996281">
      <w:pPr>
        <w:spacing w:beforeLines="100" w:before="240" w:afterLines="100" w:after="240" w:line="240" w:lineRule="auto"/>
        <w:rPr>
          <w:rFonts w:asciiTheme="majorBidi" w:eastAsiaTheme="minorEastAsia" w:hAnsiTheme="majorBidi" w:cstheme="majorBidi"/>
          <w:lang w:eastAsia="zh-TW"/>
        </w:rPr>
      </w:pPr>
      <w:r w:rsidRPr="00FA1CA9">
        <w:rPr>
          <w:rFonts w:asciiTheme="majorBidi" w:eastAsia="Gulim" w:hAnsiTheme="majorBidi" w:cstheme="majorBidi"/>
          <w:b/>
          <w:bCs/>
        </w:rPr>
        <w:t xml:space="preserve">Graphic abstract </w:t>
      </w:r>
      <w:r w:rsidR="006B4A6D" w:rsidRPr="00FA1CA9">
        <w:rPr>
          <w:rFonts w:asciiTheme="majorBidi" w:eastAsiaTheme="minorEastAsia" w:hAnsiTheme="majorBidi" w:cstheme="majorBidi"/>
          <w:b/>
          <w:color w:val="0000CC"/>
          <w:spacing w:val="-2"/>
          <w:lang w:eastAsia="zh-TW"/>
        </w:rPr>
        <w:t>(</w:t>
      </w:r>
      <w:r w:rsidR="00FA1CA9" w:rsidRPr="00FA1CA9">
        <w:rPr>
          <w:rFonts w:asciiTheme="majorBidi" w:eastAsiaTheme="minorEastAsia" w:hAnsiTheme="majorBidi" w:cstheme="majorBidi"/>
          <w:b/>
          <w:color w:val="0000CC"/>
          <w:spacing w:val="-2"/>
          <w:lang w:eastAsia="zh-TW"/>
        </w:rPr>
        <w:t>Times New Roman, Font size</w:t>
      </w:r>
      <w:r w:rsidR="006B4A6D" w:rsidRPr="00FA1CA9">
        <w:rPr>
          <w:rFonts w:asciiTheme="majorBidi" w:eastAsiaTheme="minorEastAsia" w:hAnsiTheme="majorBidi" w:cstheme="majorBidi"/>
          <w:b/>
          <w:color w:val="0000CC"/>
          <w:spacing w:val="-2"/>
          <w:lang w:eastAsia="zh-TW"/>
        </w:rPr>
        <w:t xml:space="preserve"> 11)</w:t>
      </w:r>
    </w:p>
    <w:p w14:paraId="7B85F2D7" w14:textId="277FDD3E" w:rsidR="005F721B" w:rsidRPr="0034619D" w:rsidRDefault="0034619D" w:rsidP="001557FE">
      <w:pPr>
        <w:spacing w:after="0" w:line="240" w:lineRule="auto"/>
        <w:jc w:val="center"/>
        <w:rPr>
          <w:rFonts w:asciiTheme="majorBidi" w:eastAsia="Gulim" w:hAnsiTheme="majorBidi" w:cstheme="majorBidi"/>
        </w:rPr>
      </w:pPr>
      <w:r>
        <w:rPr>
          <w:rFonts w:asciiTheme="majorBidi" w:eastAsia="Gulim" w:hAnsiTheme="majorBidi" w:cstheme="majorBidi"/>
          <w:noProof/>
        </w:rPr>
        <w:drawing>
          <wp:inline distT="0" distB="0" distL="0" distR="0" wp14:anchorId="6F575DB3" wp14:editId="7FA230DB">
            <wp:extent cx="6192520" cy="958850"/>
            <wp:effectExtent l="0" t="0" r="5080" b="6350"/>
            <wp:docPr id="9549573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95730" name="圖片 95495730"/>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92520" cy="958850"/>
                    </a:xfrm>
                    <a:prstGeom prst="rect">
                      <a:avLst/>
                    </a:prstGeom>
                  </pic:spPr>
                </pic:pic>
              </a:graphicData>
            </a:graphic>
          </wp:inline>
        </w:drawing>
      </w:r>
    </w:p>
    <w:p w14:paraId="49A7DAFA" w14:textId="77777777" w:rsidR="001557FE" w:rsidRPr="001557FE" w:rsidRDefault="001557FE" w:rsidP="001557FE">
      <w:pPr>
        <w:spacing w:after="0" w:line="240" w:lineRule="auto"/>
        <w:jc w:val="center"/>
        <w:rPr>
          <w:rFonts w:asciiTheme="majorBidi" w:eastAsia="Gulim" w:hAnsiTheme="majorBidi" w:cstheme="majorBidi"/>
        </w:rPr>
      </w:pPr>
    </w:p>
    <w:p w14:paraId="2EDE318D" w14:textId="7F84905E" w:rsidR="005F5D28" w:rsidRPr="00FA1CA9" w:rsidRDefault="006F529F" w:rsidP="005F721B">
      <w:pPr>
        <w:spacing w:afterLines="50" w:after="120" w:line="240" w:lineRule="auto"/>
        <w:rPr>
          <w:rFonts w:asciiTheme="majorBidi" w:eastAsiaTheme="minorEastAsia" w:hAnsiTheme="majorBidi" w:cstheme="majorBidi"/>
          <w:sz w:val="20"/>
          <w:szCs w:val="20"/>
          <w:lang w:eastAsia="zh-TW"/>
        </w:rPr>
      </w:pPr>
      <w:r w:rsidRPr="00FA1CA9">
        <w:rPr>
          <w:rFonts w:asciiTheme="majorBidi" w:eastAsia="Gulim" w:hAnsiTheme="majorBidi" w:cstheme="majorBidi"/>
          <w:b/>
        </w:rPr>
        <w:t>Figure 1</w:t>
      </w:r>
      <w:r w:rsidR="00200C3F" w:rsidRPr="00FA1CA9">
        <w:rPr>
          <w:rFonts w:asciiTheme="majorBidi" w:eastAsiaTheme="minorEastAsia" w:hAnsiTheme="majorBidi" w:cstheme="majorBidi"/>
          <w:b/>
          <w:lang w:eastAsia="zh-TW"/>
        </w:rPr>
        <w:t xml:space="preserve">. </w:t>
      </w:r>
      <w:r w:rsidR="005F721B" w:rsidRPr="00FA1CA9">
        <w:rPr>
          <w:rFonts w:asciiTheme="majorBidi" w:eastAsiaTheme="minorEastAsia" w:hAnsiTheme="majorBidi" w:cstheme="majorBidi"/>
          <w:b/>
          <w:lang w:eastAsia="zh-TW"/>
        </w:rPr>
        <w:t xml:space="preserve">Schematic diagram </w:t>
      </w:r>
      <w:r w:rsidR="00200C3F" w:rsidRPr="00FA1CA9">
        <w:rPr>
          <w:rFonts w:asciiTheme="majorBidi" w:eastAsiaTheme="minorEastAsia" w:hAnsiTheme="majorBidi" w:cstheme="majorBidi"/>
          <w:b/>
          <w:lang w:eastAsia="zh-TW"/>
        </w:rPr>
        <w:t>of your rese</w:t>
      </w:r>
      <w:r w:rsidR="00697EF4" w:rsidRPr="00FA1CA9">
        <w:rPr>
          <w:rFonts w:asciiTheme="majorBidi" w:eastAsiaTheme="minorEastAsia" w:hAnsiTheme="majorBidi" w:cstheme="majorBidi"/>
          <w:b/>
          <w:lang w:eastAsia="zh-TW"/>
        </w:rPr>
        <w:t>ar</w:t>
      </w:r>
      <w:r w:rsidR="00200C3F" w:rsidRPr="00FA1CA9">
        <w:rPr>
          <w:rFonts w:asciiTheme="majorBidi" w:eastAsiaTheme="minorEastAsia" w:hAnsiTheme="majorBidi" w:cstheme="majorBidi"/>
          <w:b/>
          <w:lang w:eastAsia="zh-TW"/>
        </w:rPr>
        <w:t xml:space="preserve">ch </w:t>
      </w:r>
    </w:p>
    <w:p w14:paraId="1D1FC07F" w14:textId="77777777" w:rsidR="0011349F" w:rsidRPr="00FA1CA9" w:rsidRDefault="005F5D28" w:rsidP="005F5D28">
      <w:pPr>
        <w:tabs>
          <w:tab w:val="left" w:pos="2430"/>
          <w:tab w:val="left" w:pos="8130"/>
        </w:tabs>
        <w:rPr>
          <w:rFonts w:asciiTheme="majorBidi" w:eastAsia="Gulim" w:hAnsiTheme="majorBidi" w:cstheme="majorBidi"/>
          <w:sz w:val="20"/>
          <w:szCs w:val="20"/>
        </w:rPr>
      </w:pPr>
      <w:r w:rsidRPr="00FA1CA9">
        <w:rPr>
          <w:rFonts w:asciiTheme="majorBidi" w:eastAsia="Gulim" w:hAnsiTheme="majorBidi" w:cstheme="majorBidi"/>
          <w:sz w:val="20"/>
          <w:szCs w:val="20"/>
        </w:rPr>
        <w:tab/>
      </w:r>
      <w:r w:rsidRPr="00FA1CA9">
        <w:rPr>
          <w:rFonts w:asciiTheme="majorBidi" w:eastAsia="Gulim" w:hAnsiTheme="majorBidi" w:cstheme="majorBidi"/>
          <w:sz w:val="20"/>
          <w:szCs w:val="20"/>
        </w:rPr>
        <w:tab/>
      </w:r>
    </w:p>
    <w:p w14:paraId="2ED82C09" w14:textId="77777777" w:rsidR="00240733" w:rsidRPr="00FA1CA9" w:rsidRDefault="00240733" w:rsidP="00240733">
      <w:pPr>
        <w:rPr>
          <w:rFonts w:asciiTheme="majorBidi" w:eastAsia="Gulim" w:hAnsiTheme="majorBidi" w:cstheme="majorBidi"/>
          <w:sz w:val="20"/>
          <w:szCs w:val="20"/>
        </w:rPr>
      </w:pPr>
    </w:p>
    <w:p w14:paraId="3D7ACC75" w14:textId="77777777" w:rsidR="00240733" w:rsidRPr="00FA1CA9" w:rsidRDefault="00240733" w:rsidP="00240733">
      <w:pPr>
        <w:rPr>
          <w:rFonts w:asciiTheme="majorBidi" w:eastAsia="Gulim" w:hAnsiTheme="majorBidi" w:cstheme="majorBidi"/>
          <w:sz w:val="20"/>
          <w:szCs w:val="20"/>
        </w:rPr>
      </w:pPr>
    </w:p>
    <w:p w14:paraId="1A7C1EB8" w14:textId="26B3426D" w:rsidR="00240733" w:rsidRPr="00FA1CA9" w:rsidRDefault="00240733" w:rsidP="00240733">
      <w:pPr>
        <w:tabs>
          <w:tab w:val="left" w:pos="885"/>
        </w:tabs>
        <w:rPr>
          <w:rFonts w:asciiTheme="majorBidi" w:eastAsia="Gulim" w:hAnsiTheme="majorBidi" w:cstheme="majorBidi"/>
          <w:sz w:val="20"/>
          <w:szCs w:val="20"/>
        </w:rPr>
      </w:pPr>
      <w:r w:rsidRPr="00FA1CA9">
        <w:rPr>
          <w:rFonts w:asciiTheme="majorBidi" w:eastAsia="Gulim" w:hAnsiTheme="majorBidi" w:cstheme="majorBidi"/>
          <w:sz w:val="20"/>
          <w:szCs w:val="20"/>
        </w:rPr>
        <w:tab/>
      </w:r>
    </w:p>
    <w:sectPr w:rsidR="00240733" w:rsidRPr="00FA1CA9" w:rsidSect="000F2F89">
      <w:footerReference w:type="even" r:id="rId10"/>
      <w:footerReference w:type="default" r:id="rId11"/>
      <w:type w:val="continuous"/>
      <w:pgSz w:w="11906" w:h="16838" w:code="9"/>
      <w:pgMar w:top="624" w:right="1077" w:bottom="624" w:left="1077" w:header="624" w:footer="624"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B7C26D" w14:textId="77777777" w:rsidR="00EA07C6" w:rsidRDefault="00EA07C6" w:rsidP="003223FF">
      <w:pPr>
        <w:spacing w:after="0" w:line="240" w:lineRule="auto"/>
      </w:pPr>
      <w:r>
        <w:separator/>
      </w:r>
    </w:p>
  </w:endnote>
  <w:endnote w:type="continuationSeparator" w:id="0">
    <w:p w14:paraId="17423844" w14:textId="77777777" w:rsidR="00EA07C6" w:rsidRDefault="00EA07C6" w:rsidP="00322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微軟正黑體">
    <w:panose1 w:val="020B0604030504040204"/>
    <w:charset w:val="88"/>
    <w:family w:val="swiss"/>
    <w:pitch w:val="variable"/>
    <w:sig w:usb0="000002A7" w:usb1="28CF4400" w:usb2="00000016" w:usb3="00000000" w:csb0="00100009"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72A890" w14:textId="77777777" w:rsidR="00D335C7" w:rsidRDefault="00585485" w:rsidP="00C832A7">
    <w:pPr>
      <w:pStyle w:val="a8"/>
      <w:pBdr>
        <w:top w:val="single" w:sz="2" w:space="1" w:color="auto"/>
      </w:pBdr>
    </w:pPr>
    <w:r w:rsidRPr="00C62D70">
      <w:rPr>
        <w:rFonts w:ascii="Century Gothic" w:hAnsi="Century Gothic"/>
        <w:color w:val="000000"/>
        <w:sz w:val="24"/>
        <w:szCs w:val="24"/>
      </w:rPr>
      <w:t xml:space="preserve">March 28-31, </w:t>
    </w:r>
    <w:proofErr w:type="gramStart"/>
    <w:r w:rsidRPr="00C62D70">
      <w:rPr>
        <w:rFonts w:ascii="Century Gothic" w:hAnsi="Century Gothic"/>
        <w:color w:val="000000"/>
        <w:sz w:val="24"/>
        <w:szCs w:val="24"/>
      </w:rPr>
      <w:t>2017</w:t>
    </w:r>
    <w:proofErr w:type="gramEnd"/>
    <w:r w:rsidRPr="00C62D70">
      <w:rPr>
        <w:rFonts w:ascii="Century Gothic" w:hAnsi="Century Gothic"/>
        <w:color w:val="000000"/>
        <w:sz w:val="24"/>
        <w:szCs w:val="24"/>
      </w:rPr>
      <w:t xml:space="preserve"> Barcelona (</w:t>
    </w:r>
    <w:proofErr w:type="gramStart"/>
    <w:r w:rsidRPr="00C62D70">
      <w:rPr>
        <w:rFonts w:ascii="Century Gothic" w:hAnsi="Century Gothic"/>
        <w:color w:val="000000"/>
        <w:sz w:val="24"/>
        <w:szCs w:val="24"/>
      </w:rPr>
      <w:t xml:space="preserve">Spain) </w:t>
    </w:r>
    <w:r>
      <w:rPr>
        <w:rFonts w:ascii="Century Gothic" w:hAnsi="Century Gothic"/>
        <w:color w:val="000000"/>
        <w:sz w:val="24"/>
        <w:szCs w:val="24"/>
      </w:rPr>
      <w:t xml:space="preserve">  </w:t>
    </w:r>
    <w:proofErr w:type="gramEnd"/>
    <w:r>
      <w:rPr>
        <w:rFonts w:ascii="Century Gothic" w:hAnsi="Century Gothic"/>
        <w:color w:val="000000"/>
        <w:sz w:val="24"/>
        <w:szCs w:val="24"/>
      </w:rPr>
      <w:t xml:space="preserve">                                               </w:t>
    </w:r>
    <w:r>
      <w:rPr>
        <w:rFonts w:ascii="Century Gothic" w:hAnsi="Century Gothic"/>
        <w:b/>
        <w:color w:val="000000"/>
        <w:sz w:val="28"/>
        <w:szCs w:val="28"/>
      </w:rPr>
      <w:t>Graphene2017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F93C47" w14:textId="0B3DFE73" w:rsidR="00D335C7" w:rsidRPr="005F5D28" w:rsidRDefault="001B51FA" w:rsidP="005F5D28">
    <w:pPr>
      <w:pStyle w:val="a8"/>
      <w:pBdr>
        <w:top w:val="single" w:sz="2" w:space="1" w:color="auto"/>
      </w:pBdr>
      <w:wordWrap w:val="0"/>
      <w:ind w:right="1120"/>
      <w:jc w:val="right"/>
      <w:rPr>
        <w:rFonts w:ascii="Palatino Linotype" w:hAnsi="Palatino Linotype"/>
        <w:color w:val="000000"/>
        <w:sz w:val="24"/>
        <w:szCs w:val="24"/>
      </w:rPr>
    </w:pPr>
    <w:r w:rsidRPr="005F5D28">
      <w:rPr>
        <w:rFonts w:ascii="Palatino Linotype" w:hAnsi="Palatino Linotype"/>
        <w:b/>
        <w:color w:val="000000"/>
        <w:sz w:val="28"/>
        <w:szCs w:val="28"/>
        <w:lang w:eastAsia="zh-TW"/>
      </w:rPr>
      <w:t>202</w:t>
    </w:r>
    <w:r w:rsidR="00D727A0">
      <w:rPr>
        <w:rFonts w:ascii="Palatino Linotype" w:hAnsi="Palatino Linotype" w:hint="eastAsia"/>
        <w:b/>
        <w:color w:val="000000"/>
        <w:sz w:val="28"/>
        <w:szCs w:val="28"/>
        <w:lang w:eastAsia="zh-TW"/>
      </w:rPr>
      <w:t>7</w:t>
    </w:r>
    <w:r w:rsidRPr="005F5D28">
      <w:rPr>
        <w:rFonts w:ascii="Palatino Linotype" w:hAnsi="Palatino Linotype"/>
        <w:b/>
        <w:color w:val="000000"/>
        <w:sz w:val="28"/>
        <w:szCs w:val="28"/>
        <w:lang w:eastAsia="zh-TW"/>
      </w:rPr>
      <w:t xml:space="preserve"> ISCM</w:t>
    </w:r>
    <w:r w:rsidR="00EC5EBC">
      <w:rPr>
        <w:rFonts w:ascii="Palatino Linotype" w:hAnsi="Palatino Linotype" w:hint="eastAsia"/>
        <w:b/>
        <w:color w:val="000000"/>
        <w:sz w:val="28"/>
        <w:szCs w:val="28"/>
        <w:lang w:eastAsia="zh-TW"/>
      </w:rPr>
      <w:t>-</w:t>
    </w:r>
    <w:r w:rsidR="00D727A0">
      <w:rPr>
        <w:rFonts w:ascii="Palatino Linotype" w:hAnsi="Palatino Linotype" w:hint="eastAsia"/>
        <w:b/>
        <w:color w:val="000000"/>
        <w:sz w:val="28"/>
        <w:szCs w:val="28"/>
        <w:lang w:eastAsia="zh-TW"/>
      </w:rPr>
      <w:t>3</w:t>
    </w:r>
    <w:r w:rsidR="00DA09BE" w:rsidRPr="005F5D28">
      <w:rPr>
        <w:rFonts w:ascii="Palatino Linotype" w:hAnsi="Palatino Linotype"/>
        <w:b/>
        <w:color w:val="000000"/>
        <w:sz w:val="28"/>
        <w:szCs w:val="28"/>
      </w:rPr>
      <w:t xml:space="preserve"> </w:t>
    </w:r>
    <w:r w:rsidR="00DA09BE" w:rsidRPr="005F5D28">
      <w:rPr>
        <w:rFonts w:ascii="Palatino Linotype" w:hAnsi="Palatino Linotype"/>
        <w:b/>
        <w:color w:val="000000"/>
        <w:sz w:val="28"/>
        <w:szCs w:val="28"/>
      </w:rPr>
      <w:tab/>
    </w:r>
    <w:r w:rsidR="005F5D28">
      <w:rPr>
        <w:rFonts w:ascii="Palatino Linotype" w:hAnsi="Palatino Linotype"/>
        <w:b/>
        <w:color w:val="000000"/>
        <w:sz w:val="28"/>
        <w:szCs w:val="28"/>
      </w:rPr>
      <w:t xml:space="preserve">   </w:t>
    </w:r>
    <w:r w:rsidR="0080018F" w:rsidRPr="005F5D28">
      <w:rPr>
        <w:rFonts w:ascii="Palatino Linotype" w:hAnsi="Palatino Linotype"/>
        <w:color w:val="000000"/>
        <w:sz w:val="24"/>
        <w:szCs w:val="24"/>
      </w:rPr>
      <w:t xml:space="preserve">                    </w:t>
    </w:r>
    <w:r w:rsidR="00667F4D" w:rsidRPr="005F5D28">
      <w:rPr>
        <w:rFonts w:ascii="Palatino Linotype" w:hAnsi="Palatino Linotype"/>
        <w:color w:val="000000"/>
        <w:sz w:val="24"/>
        <w:szCs w:val="24"/>
      </w:rPr>
      <w:t xml:space="preserve">   </w:t>
    </w:r>
    <w:r w:rsidR="0080018F" w:rsidRPr="005F5D28">
      <w:rPr>
        <w:rFonts w:ascii="Palatino Linotype" w:hAnsi="Palatino Linotype"/>
        <w:color w:val="000000"/>
        <w:sz w:val="24"/>
        <w:szCs w:val="24"/>
      </w:rPr>
      <w:t xml:space="preserve">    </w:t>
    </w:r>
    <w:r w:rsidR="0007172E" w:rsidRPr="005F5D28">
      <w:rPr>
        <w:rFonts w:ascii="Palatino Linotype" w:hAnsi="Palatino Linotype"/>
        <w:color w:val="000000"/>
        <w:sz w:val="24"/>
        <w:szCs w:val="24"/>
      </w:rPr>
      <w:t xml:space="preserve">      </w:t>
    </w:r>
    <w:r w:rsidR="00667F4D" w:rsidRPr="005F5D28">
      <w:rPr>
        <w:rFonts w:ascii="Palatino Linotype" w:hAnsi="Palatino Linotype"/>
        <w:color w:val="000000"/>
        <w:sz w:val="24"/>
        <w:szCs w:val="24"/>
      </w:rPr>
      <w:t xml:space="preserve">      </w:t>
    </w:r>
    <w:r w:rsidR="0080018F" w:rsidRPr="005F5D28">
      <w:rPr>
        <w:rFonts w:ascii="Palatino Linotype" w:hAnsi="Palatino Linotype"/>
        <w:color w:val="000000"/>
        <w:sz w:val="24"/>
        <w:szCs w:val="24"/>
      </w:rPr>
      <w:t xml:space="preserve">   </w:t>
    </w:r>
    <w:r w:rsidR="0005217F" w:rsidRPr="005F5D28">
      <w:rPr>
        <w:rFonts w:ascii="Palatino Linotype" w:hAnsi="Palatino Linotype"/>
        <w:color w:val="000000"/>
        <w:sz w:val="24"/>
        <w:szCs w:val="24"/>
      </w:rPr>
      <w:t xml:space="preserve"> </w:t>
    </w:r>
    <w:r w:rsidR="006513CB" w:rsidRPr="005F5D28">
      <w:rPr>
        <w:rFonts w:ascii="Palatino Linotype" w:hAnsi="Palatino Linotype"/>
        <w:color w:val="000000"/>
        <w:sz w:val="24"/>
        <w:szCs w:val="24"/>
      </w:rPr>
      <w:t xml:space="preserve"> </w:t>
    </w:r>
    <w:r w:rsidR="00DA09BE" w:rsidRPr="005F5D28">
      <w:rPr>
        <w:rFonts w:ascii="Palatino Linotype" w:hAnsi="Palatino Linotype"/>
        <w:color w:val="000000"/>
        <w:sz w:val="24"/>
        <w:szCs w:val="24"/>
      </w:rPr>
      <w:tab/>
      <w:t xml:space="preserve">  </w:t>
    </w:r>
    <w:r w:rsidR="005F5D28">
      <w:rPr>
        <w:rFonts w:ascii="Palatino Linotype" w:hAnsi="Palatino Linotype"/>
        <w:color w:val="000000"/>
        <w:sz w:val="24"/>
        <w:szCs w:val="24"/>
      </w:rPr>
      <w:t xml:space="preserve"> </w:t>
    </w:r>
    <w:r w:rsidR="00D727A0" w:rsidRPr="00D727A0">
      <w:rPr>
        <w:rFonts w:ascii="Palatino Linotype" w:hAnsi="Palatino Linotype"/>
        <w:color w:val="000000"/>
        <w:sz w:val="24"/>
        <w:szCs w:val="24"/>
        <w:lang w:eastAsia="zh-TW"/>
      </w:rPr>
      <w:t>Kaohsiung</w:t>
    </w:r>
    <w:r w:rsidR="00D727A0">
      <w:rPr>
        <w:rFonts w:ascii="Palatino Linotype" w:hAnsi="Palatino Linotype" w:hint="eastAsia"/>
        <w:color w:val="000000"/>
        <w:sz w:val="24"/>
        <w:szCs w:val="24"/>
        <w:lang w:eastAsia="zh-TW"/>
      </w:rPr>
      <w:t xml:space="preserve"> </w:t>
    </w:r>
    <w:r w:rsidR="005F5D28">
      <w:rPr>
        <w:rFonts w:ascii="Palatino Linotype" w:hAnsi="Palatino Linotype"/>
        <w:color w:val="000000"/>
        <w:sz w:val="24"/>
        <w:szCs w:val="24"/>
      </w:rPr>
      <w:t>(</w:t>
    </w:r>
    <w:r w:rsidRPr="005F5D28">
      <w:rPr>
        <w:rFonts w:ascii="Palatino Linotype" w:hAnsi="Palatino Linotype"/>
        <w:color w:val="000000"/>
        <w:sz w:val="24"/>
        <w:szCs w:val="24"/>
      </w:rPr>
      <w:t>Taiwan</w:t>
    </w:r>
    <w:r w:rsidR="005F5D28">
      <w:rPr>
        <w:rFonts w:ascii="Palatino Linotype" w:hAnsi="Palatino Linotype"/>
        <w:color w:val="000000"/>
        <w:sz w:val="24"/>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D3D9AA" w14:textId="77777777" w:rsidR="00EA07C6" w:rsidRDefault="00EA07C6" w:rsidP="003223FF">
      <w:pPr>
        <w:spacing w:after="0" w:line="240" w:lineRule="auto"/>
      </w:pPr>
      <w:r>
        <w:separator/>
      </w:r>
    </w:p>
  </w:footnote>
  <w:footnote w:type="continuationSeparator" w:id="0">
    <w:p w14:paraId="593FCF03" w14:textId="77777777" w:rsidR="00EA07C6" w:rsidRDefault="00EA07C6" w:rsidP="003223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E104B2"/>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CF2F84"/>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1440C"/>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9C26D2"/>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EC2723"/>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7D24AB"/>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795082"/>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E6782D"/>
    <w:multiLevelType w:val="hybridMultilevel"/>
    <w:tmpl w:val="DC72B538"/>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0E7630"/>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F816BD"/>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8660F5"/>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E10322"/>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EC0AFF"/>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967F04"/>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DE72A0"/>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8A375C"/>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1241D1"/>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9D7A63"/>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B4718F"/>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1C400B"/>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4D4DDF"/>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C770D1"/>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CD24E1"/>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A40E7D"/>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E551C1A"/>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8631C1"/>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B93E3C"/>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AF2F98"/>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2D4F1E"/>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1570C5"/>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1E2FCA"/>
    <w:multiLevelType w:val="hybridMultilevel"/>
    <w:tmpl w:val="34C25C24"/>
    <w:lvl w:ilvl="0" w:tplc="DEAE4AB8">
      <w:start w:val="1"/>
      <w:numFmt w:val="bullet"/>
      <w:lvlText w:val=""/>
      <w:lvlJc w:val="left"/>
      <w:pPr>
        <w:ind w:left="720" w:hanging="360"/>
      </w:pPr>
      <w:rPr>
        <w:rFonts w:ascii="Symbol" w:hAnsi="Symbol" w:hint="default"/>
        <w:color w:val="4F81BD"/>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B977AB"/>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78569CD"/>
    <w:multiLevelType w:val="hybridMultilevel"/>
    <w:tmpl w:val="3C06389C"/>
    <w:lvl w:ilvl="0" w:tplc="C144E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6965906">
    <w:abstractNumId w:val="7"/>
  </w:num>
  <w:num w:numId="2" w16cid:durableId="878586503">
    <w:abstractNumId w:val="26"/>
  </w:num>
  <w:num w:numId="3" w16cid:durableId="951205838">
    <w:abstractNumId w:val="13"/>
  </w:num>
  <w:num w:numId="4" w16cid:durableId="2048797218">
    <w:abstractNumId w:val="27"/>
  </w:num>
  <w:num w:numId="5" w16cid:durableId="267661048">
    <w:abstractNumId w:val="18"/>
  </w:num>
  <w:num w:numId="6" w16cid:durableId="748888708">
    <w:abstractNumId w:val="8"/>
  </w:num>
  <w:num w:numId="7" w16cid:durableId="1436092238">
    <w:abstractNumId w:val="23"/>
  </w:num>
  <w:num w:numId="8" w16cid:durableId="2035766112">
    <w:abstractNumId w:val="1"/>
  </w:num>
  <w:num w:numId="9" w16cid:durableId="1301575084">
    <w:abstractNumId w:val="22"/>
  </w:num>
  <w:num w:numId="10" w16cid:durableId="693961116">
    <w:abstractNumId w:val="11"/>
  </w:num>
  <w:num w:numId="11" w16cid:durableId="2013870439">
    <w:abstractNumId w:val="32"/>
  </w:num>
  <w:num w:numId="12" w16cid:durableId="1631787285">
    <w:abstractNumId w:val="30"/>
  </w:num>
  <w:num w:numId="13" w16cid:durableId="1963030734">
    <w:abstractNumId w:val="12"/>
  </w:num>
  <w:num w:numId="14" w16cid:durableId="1206987721">
    <w:abstractNumId w:val="3"/>
  </w:num>
  <w:num w:numId="15" w16cid:durableId="2126269155">
    <w:abstractNumId w:val="5"/>
  </w:num>
  <w:num w:numId="16" w16cid:durableId="940719047">
    <w:abstractNumId w:val="15"/>
  </w:num>
  <w:num w:numId="17" w16cid:durableId="1944342774">
    <w:abstractNumId w:val="20"/>
  </w:num>
  <w:num w:numId="18" w16cid:durableId="945651207">
    <w:abstractNumId w:val="16"/>
  </w:num>
  <w:num w:numId="19" w16cid:durableId="349525675">
    <w:abstractNumId w:val="24"/>
  </w:num>
  <w:num w:numId="20" w16cid:durableId="329215477">
    <w:abstractNumId w:val="9"/>
  </w:num>
  <w:num w:numId="21" w16cid:durableId="412628126">
    <w:abstractNumId w:val="25"/>
  </w:num>
  <w:num w:numId="22" w16cid:durableId="1324626065">
    <w:abstractNumId w:val="17"/>
  </w:num>
  <w:num w:numId="23" w16cid:durableId="1435125075">
    <w:abstractNumId w:val="31"/>
  </w:num>
  <w:num w:numId="24" w16cid:durableId="1076592061">
    <w:abstractNumId w:val="19"/>
  </w:num>
  <w:num w:numId="25" w16cid:durableId="138347405">
    <w:abstractNumId w:val="4"/>
  </w:num>
  <w:num w:numId="26" w16cid:durableId="1679457500">
    <w:abstractNumId w:val="0"/>
  </w:num>
  <w:num w:numId="27" w16cid:durableId="1699817617">
    <w:abstractNumId w:val="29"/>
  </w:num>
  <w:num w:numId="28" w16cid:durableId="2020082181">
    <w:abstractNumId w:val="6"/>
  </w:num>
  <w:num w:numId="29" w16cid:durableId="747045162">
    <w:abstractNumId w:val="14"/>
  </w:num>
  <w:num w:numId="30" w16cid:durableId="1702898753">
    <w:abstractNumId w:val="10"/>
  </w:num>
  <w:num w:numId="31" w16cid:durableId="1976762807">
    <w:abstractNumId w:val="28"/>
  </w:num>
  <w:num w:numId="32" w16cid:durableId="1811248515">
    <w:abstractNumId w:val="2"/>
  </w:num>
  <w:num w:numId="33" w16cid:durableId="119538455">
    <w:abstractNumId w:val="2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displayBackgroundShape/>
  <w:bordersDoNotSurroundHeader/>
  <w:bordersDoNotSurroundFooter/>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AwsbQwMjM1MDcyMzRS0lEKTi0uzszPAykwqgUAWev7diwAAAA="/>
  </w:docVars>
  <w:rsids>
    <w:rsidRoot w:val="00D52FA4"/>
    <w:rsid w:val="00022BDE"/>
    <w:rsid w:val="00026408"/>
    <w:rsid w:val="00031B8D"/>
    <w:rsid w:val="0005217F"/>
    <w:rsid w:val="000557C5"/>
    <w:rsid w:val="00060D40"/>
    <w:rsid w:val="000621A4"/>
    <w:rsid w:val="0007053A"/>
    <w:rsid w:val="0007172E"/>
    <w:rsid w:val="00075C9A"/>
    <w:rsid w:val="00081113"/>
    <w:rsid w:val="00081CAA"/>
    <w:rsid w:val="000B7A50"/>
    <w:rsid w:val="000E1A1D"/>
    <w:rsid w:val="000F2F89"/>
    <w:rsid w:val="000F7C58"/>
    <w:rsid w:val="0011349F"/>
    <w:rsid w:val="00124A4F"/>
    <w:rsid w:val="00137D12"/>
    <w:rsid w:val="001464F7"/>
    <w:rsid w:val="00151267"/>
    <w:rsid w:val="001557FE"/>
    <w:rsid w:val="00161E65"/>
    <w:rsid w:val="001B0DE5"/>
    <w:rsid w:val="001B237B"/>
    <w:rsid w:val="001B51FA"/>
    <w:rsid w:val="001C7966"/>
    <w:rsid w:val="001D2B40"/>
    <w:rsid w:val="001F41EA"/>
    <w:rsid w:val="001F5E4A"/>
    <w:rsid w:val="001F6D66"/>
    <w:rsid w:val="00200C3F"/>
    <w:rsid w:val="00215BE5"/>
    <w:rsid w:val="00216B6F"/>
    <w:rsid w:val="002205F6"/>
    <w:rsid w:val="00220BA5"/>
    <w:rsid w:val="0022671B"/>
    <w:rsid w:val="00230209"/>
    <w:rsid w:val="0023194E"/>
    <w:rsid w:val="00235652"/>
    <w:rsid w:val="00240733"/>
    <w:rsid w:val="00241756"/>
    <w:rsid w:val="002464AE"/>
    <w:rsid w:val="00252481"/>
    <w:rsid w:val="00264EF0"/>
    <w:rsid w:val="00266489"/>
    <w:rsid w:val="00284D62"/>
    <w:rsid w:val="00292655"/>
    <w:rsid w:val="00294095"/>
    <w:rsid w:val="002A7F8F"/>
    <w:rsid w:val="002B0F54"/>
    <w:rsid w:val="002D5CBB"/>
    <w:rsid w:val="002E1568"/>
    <w:rsid w:val="002E40D8"/>
    <w:rsid w:val="002E6335"/>
    <w:rsid w:val="00300FE8"/>
    <w:rsid w:val="00303D4A"/>
    <w:rsid w:val="003223FF"/>
    <w:rsid w:val="00325502"/>
    <w:rsid w:val="00342952"/>
    <w:rsid w:val="0034590A"/>
    <w:rsid w:val="0034619D"/>
    <w:rsid w:val="003A3B36"/>
    <w:rsid w:val="003A6B6D"/>
    <w:rsid w:val="003C7CC3"/>
    <w:rsid w:val="003D027A"/>
    <w:rsid w:val="003D5813"/>
    <w:rsid w:val="003D68A2"/>
    <w:rsid w:val="003D6ECB"/>
    <w:rsid w:val="003E16ED"/>
    <w:rsid w:val="003E2573"/>
    <w:rsid w:val="003E298B"/>
    <w:rsid w:val="003F23EB"/>
    <w:rsid w:val="003F65A1"/>
    <w:rsid w:val="00400DD9"/>
    <w:rsid w:val="00405607"/>
    <w:rsid w:val="00415D8B"/>
    <w:rsid w:val="00422625"/>
    <w:rsid w:val="00444CCB"/>
    <w:rsid w:val="00467520"/>
    <w:rsid w:val="004726B5"/>
    <w:rsid w:val="00487276"/>
    <w:rsid w:val="00494F49"/>
    <w:rsid w:val="004B239F"/>
    <w:rsid w:val="004D08FF"/>
    <w:rsid w:val="004E67BB"/>
    <w:rsid w:val="00512C7F"/>
    <w:rsid w:val="0052063E"/>
    <w:rsid w:val="00523CFE"/>
    <w:rsid w:val="00532D42"/>
    <w:rsid w:val="005649F8"/>
    <w:rsid w:val="005816F4"/>
    <w:rsid w:val="00585485"/>
    <w:rsid w:val="005A1E55"/>
    <w:rsid w:val="005A79A3"/>
    <w:rsid w:val="005C2A5B"/>
    <w:rsid w:val="005F5D28"/>
    <w:rsid w:val="005F721B"/>
    <w:rsid w:val="006045E1"/>
    <w:rsid w:val="0063623B"/>
    <w:rsid w:val="006446E3"/>
    <w:rsid w:val="00644D17"/>
    <w:rsid w:val="00645FA5"/>
    <w:rsid w:val="006506C9"/>
    <w:rsid w:val="006513CB"/>
    <w:rsid w:val="0066606F"/>
    <w:rsid w:val="00667F4D"/>
    <w:rsid w:val="00671998"/>
    <w:rsid w:val="00672A11"/>
    <w:rsid w:val="00690C61"/>
    <w:rsid w:val="00697EF4"/>
    <w:rsid w:val="006A0AC7"/>
    <w:rsid w:val="006A5C6A"/>
    <w:rsid w:val="006B250A"/>
    <w:rsid w:val="006B4A6D"/>
    <w:rsid w:val="006E452F"/>
    <w:rsid w:val="006F529F"/>
    <w:rsid w:val="00701A08"/>
    <w:rsid w:val="0070509D"/>
    <w:rsid w:val="00707206"/>
    <w:rsid w:val="007118F9"/>
    <w:rsid w:val="00712B56"/>
    <w:rsid w:val="007247F9"/>
    <w:rsid w:val="00725AA4"/>
    <w:rsid w:val="00735211"/>
    <w:rsid w:val="00737C15"/>
    <w:rsid w:val="0075103B"/>
    <w:rsid w:val="00770E4C"/>
    <w:rsid w:val="007A1B21"/>
    <w:rsid w:val="007B316C"/>
    <w:rsid w:val="007C14DA"/>
    <w:rsid w:val="007D0862"/>
    <w:rsid w:val="007E036F"/>
    <w:rsid w:val="0080018F"/>
    <w:rsid w:val="008042B3"/>
    <w:rsid w:val="00836457"/>
    <w:rsid w:val="0086762B"/>
    <w:rsid w:val="008776AE"/>
    <w:rsid w:val="00881923"/>
    <w:rsid w:val="008840AF"/>
    <w:rsid w:val="00896316"/>
    <w:rsid w:val="008A2500"/>
    <w:rsid w:val="008A4501"/>
    <w:rsid w:val="008B3041"/>
    <w:rsid w:val="008D1683"/>
    <w:rsid w:val="008D292E"/>
    <w:rsid w:val="008D6644"/>
    <w:rsid w:val="008F5BEC"/>
    <w:rsid w:val="008F65EC"/>
    <w:rsid w:val="008F67DF"/>
    <w:rsid w:val="00903AAB"/>
    <w:rsid w:val="00923845"/>
    <w:rsid w:val="00931215"/>
    <w:rsid w:val="00932402"/>
    <w:rsid w:val="0093776F"/>
    <w:rsid w:val="00957AAF"/>
    <w:rsid w:val="009656EE"/>
    <w:rsid w:val="0097128F"/>
    <w:rsid w:val="00973D64"/>
    <w:rsid w:val="0098794A"/>
    <w:rsid w:val="00996281"/>
    <w:rsid w:val="009B28B6"/>
    <w:rsid w:val="009C4911"/>
    <w:rsid w:val="009D5C21"/>
    <w:rsid w:val="009F4625"/>
    <w:rsid w:val="009F4AA0"/>
    <w:rsid w:val="00A30F0B"/>
    <w:rsid w:val="00A353B3"/>
    <w:rsid w:val="00A37BE3"/>
    <w:rsid w:val="00A72C1A"/>
    <w:rsid w:val="00A7477F"/>
    <w:rsid w:val="00A82EEF"/>
    <w:rsid w:val="00A841E7"/>
    <w:rsid w:val="00A912FF"/>
    <w:rsid w:val="00AB41E7"/>
    <w:rsid w:val="00AC1534"/>
    <w:rsid w:val="00AC64C2"/>
    <w:rsid w:val="00AD3100"/>
    <w:rsid w:val="00B10C1B"/>
    <w:rsid w:val="00B33A75"/>
    <w:rsid w:val="00B422A4"/>
    <w:rsid w:val="00B60383"/>
    <w:rsid w:val="00B63526"/>
    <w:rsid w:val="00B80E75"/>
    <w:rsid w:val="00B828E3"/>
    <w:rsid w:val="00B94949"/>
    <w:rsid w:val="00BA04AB"/>
    <w:rsid w:val="00BA0E7D"/>
    <w:rsid w:val="00BA6D27"/>
    <w:rsid w:val="00BB7CC8"/>
    <w:rsid w:val="00BC4F75"/>
    <w:rsid w:val="00BF27A2"/>
    <w:rsid w:val="00BF65D9"/>
    <w:rsid w:val="00BF72D3"/>
    <w:rsid w:val="00C00A55"/>
    <w:rsid w:val="00C057C5"/>
    <w:rsid w:val="00C05980"/>
    <w:rsid w:val="00C071E6"/>
    <w:rsid w:val="00C300DC"/>
    <w:rsid w:val="00C51AE7"/>
    <w:rsid w:val="00C62D70"/>
    <w:rsid w:val="00C832A7"/>
    <w:rsid w:val="00C84211"/>
    <w:rsid w:val="00CA4E6A"/>
    <w:rsid w:val="00CC1080"/>
    <w:rsid w:val="00CE2F18"/>
    <w:rsid w:val="00CF1056"/>
    <w:rsid w:val="00CF4600"/>
    <w:rsid w:val="00CF748D"/>
    <w:rsid w:val="00CF76AE"/>
    <w:rsid w:val="00D13751"/>
    <w:rsid w:val="00D1640A"/>
    <w:rsid w:val="00D335C7"/>
    <w:rsid w:val="00D46009"/>
    <w:rsid w:val="00D52FA4"/>
    <w:rsid w:val="00D57EDC"/>
    <w:rsid w:val="00D64EDA"/>
    <w:rsid w:val="00D706CB"/>
    <w:rsid w:val="00D727A0"/>
    <w:rsid w:val="00D73A4F"/>
    <w:rsid w:val="00D74DB3"/>
    <w:rsid w:val="00D8058D"/>
    <w:rsid w:val="00D95CCF"/>
    <w:rsid w:val="00D96815"/>
    <w:rsid w:val="00D96AE6"/>
    <w:rsid w:val="00D976AB"/>
    <w:rsid w:val="00DA09BE"/>
    <w:rsid w:val="00DA26B0"/>
    <w:rsid w:val="00DD0A27"/>
    <w:rsid w:val="00DD3A16"/>
    <w:rsid w:val="00DE548D"/>
    <w:rsid w:val="00E002D9"/>
    <w:rsid w:val="00E04F9E"/>
    <w:rsid w:val="00E3331A"/>
    <w:rsid w:val="00E35459"/>
    <w:rsid w:val="00E401E9"/>
    <w:rsid w:val="00E63404"/>
    <w:rsid w:val="00E71E50"/>
    <w:rsid w:val="00E82448"/>
    <w:rsid w:val="00E9079E"/>
    <w:rsid w:val="00EA07C6"/>
    <w:rsid w:val="00EA3242"/>
    <w:rsid w:val="00EB366A"/>
    <w:rsid w:val="00EC0BC9"/>
    <w:rsid w:val="00EC2A3B"/>
    <w:rsid w:val="00EC5EBC"/>
    <w:rsid w:val="00EC785F"/>
    <w:rsid w:val="00ED611C"/>
    <w:rsid w:val="00EF135A"/>
    <w:rsid w:val="00F04736"/>
    <w:rsid w:val="00F12FC1"/>
    <w:rsid w:val="00F339B4"/>
    <w:rsid w:val="00F50718"/>
    <w:rsid w:val="00F57767"/>
    <w:rsid w:val="00F67379"/>
    <w:rsid w:val="00F73D83"/>
    <w:rsid w:val="00F81F30"/>
    <w:rsid w:val="00FA1CA9"/>
    <w:rsid w:val="00FC33BA"/>
    <w:rsid w:val="00FE788C"/>
    <w:rsid w:val="00FF4A5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C37EE"/>
  <w15:chartTrackingRefBased/>
  <w15:docId w15:val="{8004AFCF-21B6-E44F-8953-10A121890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新細明體"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529F"/>
    <w:pPr>
      <w:spacing w:after="0" w:line="240" w:lineRule="auto"/>
    </w:pPr>
    <w:rPr>
      <w:rFonts w:ascii="Tahoma" w:hAnsi="Tahoma"/>
      <w:sz w:val="16"/>
      <w:szCs w:val="16"/>
      <w:lang w:val="x-none" w:eastAsia="x-none"/>
    </w:rPr>
  </w:style>
  <w:style w:type="character" w:customStyle="1" w:styleId="a4">
    <w:name w:val="註解方塊文字 字元"/>
    <w:link w:val="a3"/>
    <w:uiPriority w:val="99"/>
    <w:semiHidden/>
    <w:rsid w:val="006F529F"/>
    <w:rPr>
      <w:rFonts w:ascii="Tahoma" w:hAnsi="Tahoma" w:cs="Tahoma"/>
      <w:sz w:val="16"/>
      <w:szCs w:val="16"/>
    </w:rPr>
  </w:style>
  <w:style w:type="paragraph" w:styleId="a5">
    <w:name w:val="List Paragraph"/>
    <w:basedOn w:val="a"/>
    <w:uiPriority w:val="34"/>
    <w:qFormat/>
    <w:rsid w:val="00A7477F"/>
    <w:pPr>
      <w:ind w:left="720"/>
      <w:contextualSpacing/>
    </w:pPr>
  </w:style>
  <w:style w:type="paragraph" w:styleId="a6">
    <w:name w:val="header"/>
    <w:basedOn w:val="a"/>
    <w:link w:val="a7"/>
    <w:uiPriority w:val="99"/>
    <w:unhideWhenUsed/>
    <w:rsid w:val="003223FF"/>
    <w:pPr>
      <w:tabs>
        <w:tab w:val="center" w:pos="4252"/>
        <w:tab w:val="right" w:pos="8504"/>
      </w:tabs>
      <w:spacing w:after="0" w:line="240" w:lineRule="auto"/>
    </w:pPr>
  </w:style>
  <w:style w:type="character" w:customStyle="1" w:styleId="a7">
    <w:name w:val="頁首 字元"/>
    <w:basedOn w:val="a0"/>
    <w:link w:val="a6"/>
    <w:uiPriority w:val="99"/>
    <w:rsid w:val="003223FF"/>
  </w:style>
  <w:style w:type="paragraph" w:styleId="a8">
    <w:name w:val="footer"/>
    <w:basedOn w:val="a"/>
    <w:link w:val="a9"/>
    <w:uiPriority w:val="99"/>
    <w:unhideWhenUsed/>
    <w:rsid w:val="003223FF"/>
    <w:pPr>
      <w:tabs>
        <w:tab w:val="center" w:pos="4252"/>
        <w:tab w:val="right" w:pos="8504"/>
      </w:tabs>
      <w:spacing w:after="0" w:line="240" w:lineRule="auto"/>
    </w:pPr>
  </w:style>
  <w:style w:type="character" w:customStyle="1" w:styleId="a9">
    <w:name w:val="頁尾 字元"/>
    <w:basedOn w:val="a0"/>
    <w:link w:val="a8"/>
    <w:uiPriority w:val="99"/>
    <w:rsid w:val="003223FF"/>
  </w:style>
  <w:style w:type="paragraph" w:customStyle="1" w:styleId="2909F619802848F09E01365C32F34654">
    <w:name w:val="2909F619802848F09E01365C32F34654"/>
    <w:rsid w:val="003223FF"/>
    <w:pPr>
      <w:spacing w:after="200" w:line="276" w:lineRule="auto"/>
    </w:pPr>
    <w:rPr>
      <w:rFonts w:eastAsia="Times New Roman"/>
      <w:sz w:val="22"/>
      <w:szCs w:val="22"/>
      <w:lang w:val="en-GB" w:eastAsia="en-GB"/>
    </w:rPr>
  </w:style>
  <w:style w:type="table" w:styleId="aa">
    <w:name w:val="Table Grid"/>
    <w:basedOn w:val="a1"/>
    <w:uiPriority w:val="59"/>
    <w:rsid w:val="00BA6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6B6D"/>
    <w:pPr>
      <w:autoSpaceDE w:val="0"/>
      <w:autoSpaceDN w:val="0"/>
      <w:adjustRightInd w:val="0"/>
    </w:pPr>
    <w:rPr>
      <w:rFonts w:ascii="Arial" w:hAnsi="Arial" w:cs="Arial"/>
      <w:color w:val="000000"/>
      <w:sz w:val="24"/>
      <w:szCs w:val="24"/>
      <w:lang w:val="en-GB"/>
    </w:rPr>
  </w:style>
  <w:style w:type="paragraph" w:styleId="Web">
    <w:name w:val="Normal (Web)"/>
    <w:basedOn w:val="a"/>
    <w:uiPriority w:val="99"/>
    <w:rsid w:val="00075C9A"/>
    <w:pPr>
      <w:spacing w:beforeLines="1" w:afterLines="1" w:after="0" w:line="240" w:lineRule="auto"/>
    </w:pPr>
    <w:rPr>
      <w:rFonts w:ascii="Times" w:eastAsia="Times New Roman" w:hAnsi="Times"/>
      <w:sz w:val="20"/>
      <w:szCs w:val="20"/>
      <w:lang w:val="en-US" w:eastAsia="fr-FR"/>
    </w:rPr>
  </w:style>
  <w:style w:type="paragraph" w:customStyle="1" w:styleId="textonormal">
    <w:name w:val="textonormal"/>
    <w:basedOn w:val="a"/>
    <w:rsid w:val="005649F8"/>
    <w:pPr>
      <w:spacing w:before="100" w:beforeAutospacing="1" w:after="100" w:afterAutospacing="1" w:line="240" w:lineRule="auto"/>
    </w:pPr>
    <w:rPr>
      <w:rFonts w:ascii="Verdana" w:eastAsia="Times New Roman" w:hAnsi="Verdana"/>
      <w:color w:val="000000"/>
      <w:sz w:val="18"/>
      <w:szCs w:val="18"/>
      <w:lang w:val="es-ES" w:eastAsia="es-ES"/>
    </w:rPr>
  </w:style>
  <w:style w:type="character" w:styleId="ab">
    <w:name w:val="Hyperlink"/>
    <w:basedOn w:val="a0"/>
    <w:uiPriority w:val="99"/>
    <w:unhideWhenUsed/>
    <w:rsid w:val="00400DD9"/>
    <w:rPr>
      <w:color w:val="0563C1" w:themeColor="hyperlink"/>
      <w:u w:val="single"/>
    </w:rPr>
  </w:style>
  <w:style w:type="character" w:styleId="ac">
    <w:name w:val="Unresolved Mention"/>
    <w:basedOn w:val="a0"/>
    <w:uiPriority w:val="99"/>
    <w:semiHidden/>
    <w:unhideWhenUsed/>
    <w:rsid w:val="00400DD9"/>
    <w:rPr>
      <w:color w:val="605E5C"/>
      <w:shd w:val="clear" w:color="auto" w:fill="E1DFDD"/>
    </w:rPr>
  </w:style>
  <w:style w:type="character" w:styleId="ad">
    <w:name w:val="FollowedHyperlink"/>
    <w:basedOn w:val="a0"/>
    <w:uiPriority w:val="99"/>
    <w:semiHidden/>
    <w:unhideWhenUsed/>
    <w:rsid w:val="00300F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2027-iscm-3.conf.tw/site/page.aspx?pid=901&amp;sid=1697&amp;lang=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E3B68-B5AA-4D7F-9DA8-6B02CAC1D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326</Words>
  <Characters>1862</Characters>
  <Application>Microsoft Office Word</Application>
  <DocSecurity>0</DocSecurity>
  <Lines>15</Lines>
  <Paragraphs>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Graphene2014  May 06-09, 2014 Toulouse (France)</dc:creator>
  <cp:keywords/>
  <cp:lastModifiedBy>EZConf Group</cp:lastModifiedBy>
  <cp:revision>12</cp:revision>
  <cp:lastPrinted>2016-10-26T10:14:00Z</cp:lastPrinted>
  <dcterms:created xsi:type="dcterms:W3CDTF">2024-05-13T05:00:00Z</dcterms:created>
  <dcterms:modified xsi:type="dcterms:W3CDTF">2026-07-08T01:17:00Z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0d7e166b-c001-4eb1-adf9-2e3f78b001f8</vt:lpwstr>
  </property>
</Properties>
</file>